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6999"/>
      </w:tblGrid>
      <w:tr w:rsidR="00F3001B" w:rsidRPr="00EF74A0" w:rsidTr="00EF74A0">
        <w:tc>
          <w:tcPr>
            <w:tcW w:w="2039" w:type="dxa"/>
          </w:tcPr>
          <w:p w:rsidR="00F3001B" w:rsidRPr="00EF74A0" w:rsidRDefault="00F3001B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99" w:type="dxa"/>
          </w:tcPr>
          <w:p w:rsidR="00F3001B" w:rsidRPr="00EF74A0" w:rsidRDefault="00F3001B" w:rsidP="00F3001B">
            <w:pPr>
              <w:pStyle w:val="ListBullet"/>
              <w:numPr>
                <w:ilvl w:val="0"/>
                <w:numId w:val="44"/>
              </w:numPr>
              <w:tabs>
                <w:tab w:val="clear" w:pos="720"/>
              </w:tabs>
              <w:spacing w:after="0"/>
              <w:ind w:left="35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Memperkenalkan mahasiswa bari dengan civitas akademika.</w:t>
            </w:r>
          </w:p>
          <w:p w:rsidR="00F3001B" w:rsidRPr="00EF74A0" w:rsidRDefault="00F3001B" w:rsidP="00F3001B">
            <w:pPr>
              <w:pStyle w:val="ListBullet"/>
              <w:numPr>
                <w:ilvl w:val="0"/>
                <w:numId w:val="44"/>
              </w:numPr>
              <w:tabs>
                <w:tab w:val="clear" w:pos="720"/>
              </w:tabs>
              <w:spacing w:after="0"/>
              <w:ind w:left="3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Memperkenalkan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membangun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hubungan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antara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lama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001B" w:rsidRPr="00EF74A0" w:rsidRDefault="00F3001B" w:rsidP="00F3001B">
            <w:pPr>
              <w:pStyle w:val="ListBullet"/>
              <w:numPr>
                <w:ilvl w:val="0"/>
                <w:numId w:val="44"/>
              </w:numPr>
              <w:tabs>
                <w:tab w:val="clear" w:pos="720"/>
              </w:tabs>
              <w:spacing w:after="0"/>
              <w:ind w:left="350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EF74A0">
              <w:rPr>
                <w:rFonts w:ascii="Arial" w:hAnsi="Arial" w:cs="Arial"/>
                <w:sz w:val="20"/>
                <w:szCs w:val="20"/>
                <w:lang w:val="es-CO"/>
              </w:rPr>
              <w:t>Membangun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  <w:lang w:val="es-CO"/>
              </w:rPr>
              <w:t xml:space="preserve"> rasa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  <w:lang w:val="es-CO"/>
              </w:rPr>
              <w:t>memiliki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  <w:lang w:val="es-CO"/>
              </w:rPr>
              <w:t xml:space="preserve"> dan solidaritas para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  <w:lang w:val="es-CO"/>
              </w:rPr>
              <w:t>mahasiswa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  <w:lang w:val="es-CO"/>
              </w:rPr>
              <w:t>baru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F3001B" w:rsidRPr="00EF74A0" w:rsidRDefault="00F3001B" w:rsidP="00F3001B">
            <w:pPr>
              <w:pStyle w:val="ListBullet"/>
              <w:numPr>
                <w:ilvl w:val="0"/>
                <w:numId w:val="44"/>
              </w:numPr>
              <w:tabs>
                <w:tab w:val="clear" w:pos="720"/>
              </w:tabs>
              <w:spacing w:after="0"/>
              <w:ind w:left="35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sv-SE"/>
              </w:rPr>
              <w:t>Mencari bakat-bakat kader (pemimpin) dari anggota baru.</w:t>
            </w:r>
          </w:p>
          <w:p w:rsidR="00F3001B" w:rsidRPr="00EF74A0" w:rsidRDefault="00F3001B" w:rsidP="00F3001B">
            <w:pPr>
              <w:pStyle w:val="NormalWeb"/>
              <w:numPr>
                <w:ilvl w:val="0"/>
                <w:numId w:val="44"/>
              </w:numPr>
              <w:tabs>
                <w:tab w:val="clear" w:pos="720"/>
              </w:tabs>
              <w:spacing w:before="0" w:beforeAutospacing="0" w:after="0" w:afterAutospacing="0"/>
              <w:ind w:left="35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sv-SE"/>
              </w:rPr>
              <w:t>Membangun sikap dan semangat disiplin mahasiswa baru.</w:t>
            </w:r>
          </w:p>
        </w:tc>
      </w:tr>
      <w:tr w:rsidR="00F3001B" w:rsidRPr="00EF74A0" w:rsidTr="00EF74A0">
        <w:tc>
          <w:tcPr>
            <w:tcW w:w="2039" w:type="dxa"/>
          </w:tcPr>
          <w:p w:rsidR="00F3001B" w:rsidRPr="00EF74A0" w:rsidRDefault="00F3001B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99" w:type="dxa"/>
          </w:tcPr>
          <w:p w:rsidR="00F3001B" w:rsidRPr="00EF74A0" w:rsidRDefault="00F3001B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 xml:space="preserve">Surat pemberitahuan dari Universitas, Jadwal Kegiatan, Surat Tugas, TOR, Monitoring  </w:t>
            </w:r>
          </w:p>
        </w:tc>
      </w:tr>
      <w:tr w:rsidR="00F3001B" w:rsidRPr="00EF74A0" w:rsidTr="00EF74A0">
        <w:tc>
          <w:tcPr>
            <w:tcW w:w="2039" w:type="dxa"/>
          </w:tcPr>
          <w:p w:rsidR="00F3001B" w:rsidRPr="00EF74A0" w:rsidRDefault="00F3001B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99" w:type="dxa"/>
          </w:tcPr>
          <w:p w:rsidR="00F3001B" w:rsidRPr="00EF74A0" w:rsidRDefault="00F3001B" w:rsidP="00F3001B">
            <w:pPr>
              <w:widowControl/>
              <w:numPr>
                <w:ilvl w:val="6"/>
                <w:numId w:val="40"/>
              </w:numPr>
              <w:tabs>
                <w:tab w:val="clear" w:pos="5040"/>
                <w:tab w:val="num" w:pos="313"/>
              </w:tabs>
              <w:spacing w:after="0" w:line="240" w:lineRule="auto"/>
              <w:ind w:left="367" w:hanging="330"/>
              <w:rPr>
                <w:rFonts w:ascii="Arial" w:hAnsi="Arial" w:cs="Arial"/>
                <w:kern w:val="0"/>
                <w:sz w:val="20"/>
                <w:szCs w:val="20"/>
                <w:lang w:val="id-ID" w:eastAsia="en-US"/>
              </w:rPr>
            </w:pPr>
            <w:r w:rsidRPr="00EF74A0">
              <w:rPr>
                <w:rFonts w:ascii="Arial" w:hAnsi="Arial" w:cs="Arial"/>
                <w:kern w:val="0"/>
                <w:sz w:val="20"/>
                <w:szCs w:val="20"/>
                <w:lang w:val="id-ID" w:eastAsia="en-US"/>
              </w:rPr>
              <w:t>Keputusan Dirjen Pendidikan Tinggi Nomor : 38/DIKTI/Kep/2000 tanggal 26 Pebruari 2000 tentang Pengaturan Kegiatan Penerimaan Mahasiswa Baru di Perguruan Tinggi.</w:t>
            </w:r>
          </w:p>
          <w:p w:rsidR="00F3001B" w:rsidRPr="00EF74A0" w:rsidRDefault="00F3001B" w:rsidP="00F3001B">
            <w:pPr>
              <w:pStyle w:val="Header"/>
              <w:numPr>
                <w:ilvl w:val="0"/>
                <w:numId w:val="40"/>
              </w:numPr>
              <w:tabs>
                <w:tab w:val="clear" w:pos="720"/>
                <w:tab w:val="clear" w:pos="4680"/>
                <w:tab w:val="clear" w:pos="9360"/>
                <w:tab w:val="num" w:pos="367"/>
                <w:tab w:val="center" w:pos="4513"/>
                <w:tab w:val="right" w:pos="9026"/>
              </w:tabs>
              <w:spacing w:before="40" w:after="40"/>
              <w:ind w:left="367" w:hanging="36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SK Rektor UNS No. 299/H27/HK.KM/2006 tentang Pelaksanaan Orientasi Mahasiswa Baru (Osmaru)</w:t>
            </w:r>
          </w:p>
          <w:p w:rsidR="00F3001B" w:rsidRPr="00EF74A0" w:rsidRDefault="00F3001B" w:rsidP="00F3001B">
            <w:pPr>
              <w:pStyle w:val="Header"/>
              <w:numPr>
                <w:ilvl w:val="0"/>
                <w:numId w:val="40"/>
              </w:numPr>
              <w:tabs>
                <w:tab w:val="clear" w:pos="720"/>
                <w:tab w:val="clear" w:pos="4680"/>
                <w:tab w:val="clear" w:pos="9360"/>
                <w:tab w:val="num" w:pos="367"/>
                <w:tab w:val="center" w:pos="4513"/>
                <w:tab w:val="right" w:pos="9026"/>
              </w:tabs>
              <w:spacing w:before="40" w:after="40"/>
              <w:ind w:left="367" w:hanging="36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Buku Informasi Bidang Kemahasiswaan</w:t>
            </w:r>
          </w:p>
          <w:p w:rsidR="00F3001B" w:rsidRPr="00EF74A0" w:rsidRDefault="00F3001B" w:rsidP="00F3001B">
            <w:pPr>
              <w:pStyle w:val="Header"/>
              <w:numPr>
                <w:ilvl w:val="0"/>
                <w:numId w:val="40"/>
              </w:numPr>
              <w:tabs>
                <w:tab w:val="clear" w:pos="720"/>
                <w:tab w:val="clear" w:pos="4680"/>
                <w:tab w:val="clear" w:pos="9360"/>
                <w:tab w:val="num" w:pos="367"/>
                <w:tab w:val="center" w:pos="4513"/>
                <w:tab w:val="right" w:pos="9026"/>
              </w:tabs>
              <w:spacing w:before="40" w:after="40"/>
              <w:ind w:left="367" w:hanging="36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Surat Pemberitahuan Pelaksanaan Osmaru dari Universitas</w:t>
            </w:r>
          </w:p>
          <w:p w:rsidR="00F3001B" w:rsidRPr="00EF74A0" w:rsidRDefault="00F3001B" w:rsidP="00F3001B">
            <w:pPr>
              <w:pStyle w:val="Header"/>
              <w:numPr>
                <w:ilvl w:val="0"/>
                <w:numId w:val="40"/>
              </w:numPr>
              <w:tabs>
                <w:tab w:val="clear" w:pos="720"/>
                <w:tab w:val="clear" w:pos="4680"/>
                <w:tab w:val="clear" w:pos="9360"/>
                <w:tab w:val="num" w:pos="367"/>
                <w:tab w:val="center" w:pos="4513"/>
                <w:tab w:val="right" w:pos="9026"/>
              </w:tabs>
              <w:spacing w:before="40" w:after="40"/>
              <w:ind w:left="367" w:hanging="367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7.5.1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penyedian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</w:p>
        </w:tc>
      </w:tr>
      <w:tr w:rsidR="00F3001B" w:rsidRPr="00EF74A0" w:rsidTr="00EF74A0">
        <w:tc>
          <w:tcPr>
            <w:tcW w:w="2039" w:type="dxa"/>
          </w:tcPr>
          <w:p w:rsidR="00F3001B" w:rsidRPr="00EF74A0" w:rsidRDefault="00F3001B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99" w:type="dxa"/>
          </w:tcPr>
          <w:p w:rsidR="00F3001B" w:rsidRPr="00EF74A0" w:rsidRDefault="00F3001B" w:rsidP="0022251E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 xml:space="preserve">Orientasi Studi Mahasiswa Baru (OSMARU) merupakan salah satu agenda rutin dalam menyambut datangnya mahasiswa baru. </w:t>
            </w:r>
          </w:p>
          <w:p w:rsidR="00F3001B" w:rsidRPr="00EF74A0" w:rsidRDefault="00F3001B" w:rsidP="0022251E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 xml:space="preserve">Tujuan Ormawa : Jembatan penyeberangan menuju suatu iklim akademis serta memiliki fungsi strategis dalam mengenalkan, mengakrabkan serta menumbuhkan rasa kepekaan mahasiswa baru terhadap lingkungan barunya. </w:t>
            </w:r>
          </w:p>
          <w:p w:rsidR="00F3001B" w:rsidRPr="00EF74A0" w:rsidRDefault="00F3001B" w:rsidP="0022251E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Perlunya sosialisasi tentang visi dan misi Fakultas</w:t>
            </w:r>
            <w:r w:rsidRPr="00EF74A0">
              <w:rPr>
                <w:rFonts w:ascii="Arial" w:hAnsi="Arial" w:cs="Arial"/>
                <w:sz w:val="20"/>
                <w:szCs w:val="20"/>
              </w:rPr>
              <w:t>,</w:t>
            </w: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 xml:space="preserve"> agar mahasiswa mempunyai gambaran yang jelas tentang bidang Ilmu yang akan mereka tempuh dan mereka pelajari.</w:t>
            </w:r>
          </w:p>
        </w:tc>
      </w:tr>
      <w:tr w:rsidR="00F3001B" w:rsidRPr="00EF74A0" w:rsidTr="00EF74A0">
        <w:tc>
          <w:tcPr>
            <w:tcW w:w="2039" w:type="dxa"/>
          </w:tcPr>
          <w:p w:rsidR="00F3001B" w:rsidRPr="00EF74A0" w:rsidRDefault="00F3001B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99" w:type="dxa"/>
          </w:tcPr>
          <w:p w:rsidR="00F3001B" w:rsidRPr="00EF74A0" w:rsidRDefault="00F3001B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Surat Pemberitahuan dan Jadwal Pelaksanaan Osmaru dari Universitas</w:t>
            </w:r>
          </w:p>
          <w:p w:rsidR="00F3001B" w:rsidRPr="00EF74A0" w:rsidRDefault="00F3001B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TOR Kegiatan Osmaru</w:t>
            </w:r>
          </w:p>
        </w:tc>
      </w:tr>
      <w:tr w:rsidR="00F3001B" w:rsidRPr="00EF74A0" w:rsidTr="00EF74A0">
        <w:tc>
          <w:tcPr>
            <w:tcW w:w="2039" w:type="dxa"/>
          </w:tcPr>
          <w:p w:rsidR="00F3001B" w:rsidRPr="00EF74A0" w:rsidRDefault="00F3001B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99" w:type="dxa"/>
          </w:tcPr>
          <w:p w:rsidR="00F3001B" w:rsidRPr="00EF74A0" w:rsidRDefault="00F3001B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Mahasiswa Baru, BEM</w:t>
            </w:r>
          </w:p>
        </w:tc>
      </w:tr>
    </w:tbl>
    <w:p w:rsidR="0010051A" w:rsidRPr="00EF74A0" w:rsidRDefault="0010051A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EF74A0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3539"/>
        <w:gridCol w:w="1843"/>
        <w:gridCol w:w="1701"/>
        <w:gridCol w:w="1418"/>
      </w:tblGrid>
      <w:tr w:rsidR="00EF74A0" w:rsidRPr="00EF74A0" w:rsidTr="00EF74A0">
        <w:tc>
          <w:tcPr>
            <w:tcW w:w="572" w:type="dxa"/>
            <w:shd w:val="clear" w:color="auto" w:fill="BFBFBF" w:themeFill="background1" w:themeFillShade="BF"/>
          </w:tcPr>
          <w:p w:rsidR="00EF74A0" w:rsidRPr="00EF74A0" w:rsidRDefault="00EF74A0" w:rsidP="00EF74A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39" w:type="dxa"/>
            <w:shd w:val="clear" w:color="auto" w:fill="BFBFBF" w:themeFill="background1" w:themeFillShade="BF"/>
          </w:tcPr>
          <w:p w:rsidR="00EF74A0" w:rsidRPr="00EF74A0" w:rsidRDefault="00EF74A0" w:rsidP="00EF74A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EF74A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F74A0" w:rsidRPr="00EF74A0" w:rsidRDefault="00EF74A0" w:rsidP="00EF74A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74A0" w:rsidRPr="00EF74A0" w:rsidRDefault="00EF74A0" w:rsidP="00EF74A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F74A0" w:rsidRPr="00EF74A0" w:rsidRDefault="00EF74A0" w:rsidP="00EF74A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EF74A0" w:rsidRPr="00EF74A0" w:rsidTr="00EF74A0">
        <w:tc>
          <w:tcPr>
            <w:tcW w:w="572" w:type="dxa"/>
          </w:tcPr>
          <w:p w:rsidR="00EF74A0" w:rsidRPr="00EF74A0" w:rsidRDefault="00EF74A0" w:rsidP="00EF74A0">
            <w:pPr>
              <w:widowControl/>
              <w:numPr>
                <w:ilvl w:val="0"/>
                <w:numId w:val="45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10" w:hanging="410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  <w:shd w:val="clear" w:color="auto" w:fill="auto"/>
          </w:tcPr>
          <w:p w:rsidR="00EF74A0" w:rsidRPr="00EF74A0" w:rsidRDefault="00EF74A0" w:rsidP="00EF74A0">
            <w:pPr>
              <w:widowControl/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enerima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pemberitahuan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Osmaru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Biro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Kemahasiswaan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PR III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mendisposisikan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701" w:type="dxa"/>
            <w:shd w:val="clear" w:color="auto" w:fill="auto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418" w:type="dxa"/>
            <w:shd w:val="clear" w:color="auto" w:fill="auto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Surat dan Disposisi</w:t>
            </w:r>
          </w:p>
        </w:tc>
      </w:tr>
      <w:tr w:rsidR="00EF74A0" w:rsidRPr="00EF74A0" w:rsidTr="00EF74A0">
        <w:tc>
          <w:tcPr>
            <w:tcW w:w="572" w:type="dxa"/>
          </w:tcPr>
          <w:p w:rsidR="00EF74A0" w:rsidRPr="00EF74A0" w:rsidRDefault="00EF74A0" w:rsidP="00EF74A0">
            <w:pPr>
              <w:widowControl/>
              <w:numPr>
                <w:ilvl w:val="0"/>
                <w:numId w:val="45"/>
              </w:numPr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10" w:hanging="410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39" w:type="dxa"/>
            <w:shd w:val="clear" w:color="auto" w:fill="auto"/>
          </w:tcPr>
          <w:p w:rsidR="00EF74A0" w:rsidRPr="00EF74A0" w:rsidRDefault="00EF74A0" w:rsidP="00EF74A0">
            <w:pPr>
              <w:widowControl/>
              <w:tabs>
                <w:tab w:val="left" w:pos="4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fi-FI"/>
              </w:rPr>
              <w:t>Memberitahukan informasi pelaksanaan Osmaru kepada BEM.</w:t>
            </w:r>
          </w:p>
        </w:tc>
        <w:tc>
          <w:tcPr>
            <w:tcW w:w="1843" w:type="dxa"/>
            <w:shd w:val="clear" w:color="auto" w:fill="auto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sv-SE"/>
              </w:rPr>
              <w:t>Kasubag. Mawa</w:t>
            </w:r>
          </w:p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01" w:type="dxa"/>
            <w:shd w:val="clear" w:color="auto" w:fill="auto"/>
          </w:tcPr>
          <w:p w:rsidR="00EF74A0" w:rsidRPr="00EF74A0" w:rsidRDefault="00EF74A0" w:rsidP="00EF74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418" w:type="dxa"/>
            <w:shd w:val="clear" w:color="auto" w:fill="auto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Surat dan Disposisi</w:t>
            </w:r>
          </w:p>
        </w:tc>
      </w:tr>
      <w:tr w:rsidR="00EF74A0" w:rsidRPr="00EF74A0" w:rsidTr="00EF74A0">
        <w:tc>
          <w:tcPr>
            <w:tcW w:w="572" w:type="dxa"/>
          </w:tcPr>
          <w:p w:rsidR="00EF74A0" w:rsidRPr="00EF74A0" w:rsidRDefault="00EF74A0" w:rsidP="00EF74A0">
            <w:pPr>
              <w:widowControl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9" w:type="dxa"/>
            <w:shd w:val="clear" w:color="auto" w:fill="auto"/>
          </w:tcPr>
          <w:p w:rsidR="00EF74A0" w:rsidRPr="00EF74A0" w:rsidRDefault="00EF74A0" w:rsidP="00EF74A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sv-SE"/>
              </w:rPr>
              <w:t>Membuat TOR Kegiatan Osmaru</w:t>
            </w:r>
          </w:p>
        </w:tc>
        <w:tc>
          <w:tcPr>
            <w:tcW w:w="1843" w:type="dxa"/>
            <w:shd w:val="clear" w:color="auto" w:fill="auto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fi-FI"/>
              </w:rPr>
              <w:t>Kasubag. Mawa</w:t>
            </w:r>
          </w:p>
        </w:tc>
        <w:tc>
          <w:tcPr>
            <w:tcW w:w="1701" w:type="dxa"/>
            <w:shd w:val="clear" w:color="auto" w:fill="auto"/>
          </w:tcPr>
          <w:p w:rsidR="00EF74A0" w:rsidRPr="00EF74A0" w:rsidRDefault="00EF74A0" w:rsidP="00EF74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418" w:type="dxa"/>
            <w:shd w:val="clear" w:color="auto" w:fill="auto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TOR</w:t>
            </w:r>
          </w:p>
        </w:tc>
      </w:tr>
      <w:tr w:rsidR="00EF74A0" w:rsidRPr="00EF74A0" w:rsidTr="00EF74A0">
        <w:tc>
          <w:tcPr>
            <w:tcW w:w="572" w:type="dxa"/>
          </w:tcPr>
          <w:p w:rsidR="00EF74A0" w:rsidRPr="00EF74A0" w:rsidRDefault="00EF74A0" w:rsidP="00EF74A0">
            <w:pPr>
              <w:widowControl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39" w:type="dxa"/>
          </w:tcPr>
          <w:p w:rsidR="00EF74A0" w:rsidRPr="00EF74A0" w:rsidRDefault="00EF74A0" w:rsidP="00EF74A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fi-FI"/>
              </w:rPr>
              <w:t>Membuat Surat Tugas kepada Panitia Pelaksana dan Pembicara</w:t>
            </w:r>
          </w:p>
        </w:tc>
        <w:tc>
          <w:tcPr>
            <w:tcW w:w="1843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701" w:type="dxa"/>
          </w:tcPr>
          <w:p w:rsidR="00EF74A0" w:rsidRPr="00EF74A0" w:rsidRDefault="00EF74A0" w:rsidP="00EF74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418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Surat Tugas</w:t>
            </w:r>
          </w:p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TOR</w:t>
            </w:r>
          </w:p>
        </w:tc>
      </w:tr>
      <w:tr w:rsidR="00EF74A0" w:rsidRPr="00EF74A0" w:rsidTr="00EF74A0">
        <w:tc>
          <w:tcPr>
            <w:tcW w:w="572" w:type="dxa"/>
          </w:tcPr>
          <w:p w:rsidR="00EF74A0" w:rsidRPr="00EF74A0" w:rsidRDefault="00EF74A0" w:rsidP="00EF74A0">
            <w:pPr>
              <w:widowControl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39" w:type="dxa"/>
          </w:tcPr>
          <w:p w:rsidR="00EF74A0" w:rsidRPr="00EF74A0" w:rsidRDefault="00EF74A0" w:rsidP="00EF74A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fi-FI"/>
              </w:rPr>
              <w:t>Melakukan monitoring kegiatan</w:t>
            </w:r>
          </w:p>
        </w:tc>
        <w:tc>
          <w:tcPr>
            <w:tcW w:w="1843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4A0">
              <w:rPr>
                <w:rFonts w:ascii="Arial" w:hAnsi="Arial" w:cs="Arial"/>
                <w:sz w:val="20"/>
                <w:szCs w:val="20"/>
              </w:rPr>
              <w:t>Tim Monitoring</w:t>
            </w:r>
          </w:p>
        </w:tc>
        <w:tc>
          <w:tcPr>
            <w:tcW w:w="1701" w:type="dxa"/>
          </w:tcPr>
          <w:p w:rsidR="00EF74A0" w:rsidRPr="00EF74A0" w:rsidRDefault="00EF74A0" w:rsidP="00EF74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18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Surat Tugas</w:t>
            </w:r>
          </w:p>
        </w:tc>
      </w:tr>
      <w:tr w:rsidR="00EF74A0" w:rsidRPr="00EF74A0" w:rsidTr="00EF74A0">
        <w:tc>
          <w:tcPr>
            <w:tcW w:w="572" w:type="dxa"/>
          </w:tcPr>
          <w:p w:rsidR="00EF74A0" w:rsidRPr="00EF74A0" w:rsidRDefault="00EF74A0" w:rsidP="00EF74A0">
            <w:pPr>
              <w:widowControl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39" w:type="dxa"/>
          </w:tcPr>
          <w:p w:rsidR="00EF74A0" w:rsidRPr="00EF74A0" w:rsidRDefault="00EF74A0" w:rsidP="00EF74A0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sv-SE"/>
              </w:rPr>
              <w:t>Mengumpulkan data monitoring kegiatan kepada Tim Monitoring Univ.</w:t>
            </w:r>
          </w:p>
        </w:tc>
        <w:tc>
          <w:tcPr>
            <w:tcW w:w="1843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sv-SE"/>
              </w:rPr>
              <w:t xml:space="preserve">Panitia </w:t>
            </w:r>
          </w:p>
        </w:tc>
        <w:tc>
          <w:tcPr>
            <w:tcW w:w="1701" w:type="dxa"/>
          </w:tcPr>
          <w:p w:rsidR="00EF74A0" w:rsidRPr="00EF74A0" w:rsidRDefault="00EF74A0" w:rsidP="00EF74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4A0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418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Berkas Monitoring</w:t>
            </w:r>
          </w:p>
        </w:tc>
      </w:tr>
      <w:tr w:rsidR="00EF74A0" w:rsidRPr="00EF74A0" w:rsidTr="00EF74A0">
        <w:tc>
          <w:tcPr>
            <w:tcW w:w="572" w:type="dxa"/>
          </w:tcPr>
          <w:p w:rsidR="00EF74A0" w:rsidRPr="00EF74A0" w:rsidRDefault="00EF74A0" w:rsidP="00EF74A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 w:hanging="360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</w:tcPr>
          <w:p w:rsidR="00EF74A0" w:rsidRPr="00EF74A0" w:rsidRDefault="00EF74A0" w:rsidP="00EF74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7.    Membuat jadwal pelaksanaan Osmaru kepada pihak-pihak terkait</w:t>
            </w:r>
          </w:p>
        </w:tc>
        <w:tc>
          <w:tcPr>
            <w:tcW w:w="1843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Staf Administrasi</w:t>
            </w:r>
          </w:p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BEM</w:t>
            </w:r>
          </w:p>
        </w:tc>
        <w:tc>
          <w:tcPr>
            <w:tcW w:w="1701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Pembantu Dekan I dan III</w:t>
            </w:r>
          </w:p>
        </w:tc>
        <w:tc>
          <w:tcPr>
            <w:tcW w:w="1418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Jadwal Kegiatan</w:t>
            </w:r>
          </w:p>
        </w:tc>
      </w:tr>
      <w:tr w:rsidR="00EF74A0" w:rsidRPr="00EF74A0" w:rsidTr="00EF74A0">
        <w:tc>
          <w:tcPr>
            <w:tcW w:w="572" w:type="dxa"/>
          </w:tcPr>
          <w:p w:rsidR="00EF74A0" w:rsidRPr="00EF74A0" w:rsidRDefault="00EF74A0" w:rsidP="00EF74A0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</w:tcPr>
          <w:p w:rsidR="00EF74A0" w:rsidRPr="00EF74A0" w:rsidRDefault="00EF74A0" w:rsidP="00EF74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Mempersiapkan Laporan Pelaksanaan dan Laporan Pertanggungjawaban</w:t>
            </w:r>
          </w:p>
        </w:tc>
        <w:tc>
          <w:tcPr>
            <w:tcW w:w="1843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EF74A0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PD III</w:t>
            </w:r>
          </w:p>
        </w:tc>
        <w:tc>
          <w:tcPr>
            <w:tcW w:w="1418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Laporan Kegiatan;</w:t>
            </w:r>
          </w:p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LPJ</w:t>
            </w:r>
          </w:p>
        </w:tc>
      </w:tr>
      <w:tr w:rsidR="00EF74A0" w:rsidRPr="00EF74A0" w:rsidTr="00EF74A0">
        <w:tc>
          <w:tcPr>
            <w:tcW w:w="572" w:type="dxa"/>
          </w:tcPr>
          <w:p w:rsidR="00EF74A0" w:rsidRPr="00EF74A0" w:rsidRDefault="00EF74A0" w:rsidP="00EF74A0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539" w:type="dxa"/>
          </w:tcPr>
          <w:p w:rsidR="00EF74A0" w:rsidRPr="00EF74A0" w:rsidRDefault="00EF74A0" w:rsidP="00EF74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Pengarsipan</w:t>
            </w:r>
          </w:p>
        </w:tc>
        <w:tc>
          <w:tcPr>
            <w:tcW w:w="1843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EF74A0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EF74A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F74A0">
              <w:rPr>
                <w:rFonts w:ascii="Arial" w:hAnsi="Arial" w:cs="Arial"/>
                <w:sz w:val="20"/>
                <w:szCs w:val="20"/>
                <w:lang w:val="es-ES_tradnl"/>
              </w:rPr>
              <w:t>Administrasi</w:t>
            </w:r>
            <w:proofErr w:type="spellEnd"/>
          </w:p>
        </w:tc>
        <w:tc>
          <w:tcPr>
            <w:tcW w:w="1701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18" w:type="dxa"/>
          </w:tcPr>
          <w:p w:rsidR="00EF74A0" w:rsidRPr="00EF74A0" w:rsidRDefault="00EF74A0" w:rsidP="00EF74A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F74A0">
              <w:rPr>
                <w:rFonts w:ascii="Arial" w:hAnsi="Arial" w:cs="Arial"/>
                <w:sz w:val="20"/>
                <w:szCs w:val="20"/>
                <w:lang w:val="id-ID"/>
              </w:rPr>
              <w:t>Arsip</w:t>
            </w:r>
          </w:p>
        </w:tc>
      </w:tr>
    </w:tbl>
    <w:p w:rsidR="00F5137D" w:rsidRPr="00EF74A0" w:rsidRDefault="00F5137D">
      <w:pPr>
        <w:widowControl/>
        <w:rPr>
          <w:rFonts w:ascii="Arial" w:hAnsi="Arial" w:cs="Arial"/>
          <w:b/>
          <w:sz w:val="20"/>
          <w:szCs w:val="20"/>
        </w:rPr>
      </w:pPr>
      <w:r w:rsidRPr="00EF74A0">
        <w:rPr>
          <w:rFonts w:ascii="Arial" w:hAnsi="Arial" w:cs="Arial"/>
          <w:b/>
          <w:sz w:val="20"/>
          <w:szCs w:val="20"/>
        </w:rPr>
        <w:br w:type="page"/>
      </w:r>
    </w:p>
    <w:p w:rsidR="0010051A" w:rsidRPr="00EF74A0" w:rsidRDefault="0010051A">
      <w:pPr>
        <w:rPr>
          <w:rFonts w:ascii="Arial" w:hAnsi="Arial" w:cs="Arial"/>
          <w:b/>
          <w:sz w:val="20"/>
          <w:szCs w:val="20"/>
        </w:rPr>
      </w:pPr>
      <w:r w:rsidRPr="00EF74A0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B42EBA" w:rsidRPr="00EF74A0" w:rsidRDefault="00F3001B" w:rsidP="00EF5028">
      <w:pPr>
        <w:jc w:val="center"/>
        <w:rPr>
          <w:rFonts w:ascii="Arial" w:hAnsi="Arial" w:cs="Arial"/>
          <w:b/>
          <w:sz w:val="20"/>
          <w:szCs w:val="20"/>
        </w:rPr>
      </w:pPr>
      <w:r w:rsidRPr="00EF74A0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580380" cy="4369076"/>
            <wp:effectExtent l="1905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36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EF74A0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83" w:rsidRDefault="00ED4983" w:rsidP="0010051A">
      <w:pPr>
        <w:spacing w:after="0" w:line="240" w:lineRule="auto"/>
      </w:pPr>
      <w:r>
        <w:separator/>
      </w:r>
    </w:p>
  </w:endnote>
  <w:endnote w:type="continuationSeparator" w:id="0">
    <w:p w:rsidR="00ED4983" w:rsidRDefault="00ED4983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1" w:rsidRDefault="00EC5B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1" w:rsidRDefault="00EC5B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1" w:rsidRDefault="00EC5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83" w:rsidRDefault="00ED4983" w:rsidP="0010051A">
      <w:pPr>
        <w:spacing w:after="0" w:line="240" w:lineRule="auto"/>
      </w:pPr>
      <w:r>
        <w:separator/>
      </w:r>
    </w:p>
  </w:footnote>
  <w:footnote w:type="continuationSeparator" w:id="0">
    <w:p w:rsidR="00ED4983" w:rsidRDefault="00ED4983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1" w:rsidRDefault="00EC5B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EF74A0" w:rsidTr="00EF74A0">
      <w:trPr>
        <w:trHeight w:val="1975"/>
      </w:trPr>
      <w:tc>
        <w:tcPr>
          <w:tcW w:w="3686" w:type="dxa"/>
          <w:gridSpan w:val="2"/>
          <w:shd w:val="clear" w:color="auto" w:fill="FFFFFF" w:themeFill="background1"/>
          <w:vAlign w:val="center"/>
        </w:tcPr>
        <w:p w:rsidR="00A723BF" w:rsidRPr="00EF74A0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EF74A0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shd w:val="clear" w:color="auto" w:fill="FFFFFF" w:themeFill="background1"/>
          <w:vAlign w:val="center"/>
        </w:tcPr>
        <w:p w:rsidR="00EC5B51" w:rsidRDefault="00EC5B51" w:rsidP="00EC5B51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EF74A0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EF74A0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EF74A0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F3001B" w:rsidRPr="00EF74A0" w:rsidTr="00EF74A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F3001B" w:rsidRPr="00EF74A0" w:rsidRDefault="00F3001B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EF74A0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F3001B" w:rsidRPr="00EF74A0" w:rsidRDefault="003E1DB5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F74A0">
            <w:rPr>
              <w:rFonts w:ascii="Arial" w:hAnsi="Arial" w:cs="Arial"/>
              <w:sz w:val="20"/>
              <w:szCs w:val="20"/>
            </w:rPr>
            <w:t>UN27-F4.PM-</w:t>
          </w:r>
          <w:r w:rsidR="00F3001B" w:rsidRPr="00EF74A0">
            <w:rPr>
              <w:rFonts w:ascii="Arial" w:hAnsi="Arial" w:cs="Arial"/>
              <w:sz w:val="20"/>
              <w:szCs w:val="20"/>
            </w:rPr>
            <w:t>28</w:t>
          </w:r>
        </w:p>
      </w:tc>
      <w:tc>
        <w:tcPr>
          <w:tcW w:w="4834" w:type="dxa"/>
          <w:vMerge w:val="restart"/>
          <w:shd w:val="clear" w:color="auto" w:fill="FFFFFF" w:themeFill="background1"/>
          <w:vAlign w:val="center"/>
        </w:tcPr>
        <w:p w:rsidR="00F3001B" w:rsidRPr="00EF74A0" w:rsidRDefault="00F3001B" w:rsidP="00EF74A0">
          <w:pPr>
            <w:pStyle w:val="Header"/>
            <w:spacing w:before="40" w:after="40"/>
            <w:jc w:val="center"/>
            <w:rPr>
              <w:rFonts w:ascii="Arial" w:hAnsi="Arial" w:cs="Arial"/>
              <w:b/>
              <w:bCs/>
              <w:sz w:val="20"/>
              <w:szCs w:val="20"/>
              <w:lang w:val="id-ID"/>
            </w:rPr>
          </w:pPr>
          <w:r w:rsidRPr="00EF74A0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EF74A0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EF74A0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ORIENTASI MAHASISWA BARU</w:t>
          </w:r>
        </w:p>
      </w:tc>
    </w:tr>
    <w:tr w:rsidR="00A723BF" w:rsidRPr="00EF74A0" w:rsidTr="00EF74A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EF74A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EF74A0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EF74A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F74A0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EF74A0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EF74A0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EF74A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EF74A0" w:rsidTr="00EF74A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EF74A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EF74A0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EF74A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F74A0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EF74A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EF74A0" w:rsidTr="00EF74A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EF74A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EF74A0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EF74A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F74A0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EF74A0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1" w:rsidRDefault="00EC5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04E3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12F5B"/>
    <w:multiLevelType w:val="hybridMultilevel"/>
    <w:tmpl w:val="F212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07A"/>
    <w:multiLevelType w:val="hybridMultilevel"/>
    <w:tmpl w:val="6A444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01A98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91F24"/>
    <w:multiLevelType w:val="hybridMultilevel"/>
    <w:tmpl w:val="CD4C7008"/>
    <w:lvl w:ilvl="0" w:tplc="A2E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720A7"/>
    <w:multiLevelType w:val="hybridMultilevel"/>
    <w:tmpl w:val="DCA66F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2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5D3A"/>
    <w:multiLevelType w:val="hybridMultilevel"/>
    <w:tmpl w:val="854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7B03"/>
    <w:multiLevelType w:val="hybridMultilevel"/>
    <w:tmpl w:val="CBCE36B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3296570E"/>
    <w:multiLevelType w:val="hybridMultilevel"/>
    <w:tmpl w:val="4E4E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32DA7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90776"/>
    <w:multiLevelType w:val="hybridMultilevel"/>
    <w:tmpl w:val="93E67F9C"/>
    <w:lvl w:ilvl="0" w:tplc="AEAC95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F695B"/>
    <w:multiLevelType w:val="hybridMultilevel"/>
    <w:tmpl w:val="4A4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2208F"/>
    <w:multiLevelType w:val="multilevel"/>
    <w:tmpl w:val="30F6D9A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5">
    <w:nsid w:val="56827F9F"/>
    <w:multiLevelType w:val="hybridMultilevel"/>
    <w:tmpl w:val="50A2E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94618"/>
    <w:multiLevelType w:val="hybridMultilevel"/>
    <w:tmpl w:val="87680254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E0874"/>
    <w:multiLevelType w:val="hybridMultilevel"/>
    <w:tmpl w:val="619AA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77531D"/>
    <w:multiLevelType w:val="multilevel"/>
    <w:tmpl w:val="8A38F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32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347EE"/>
    <w:multiLevelType w:val="hybridMultilevel"/>
    <w:tmpl w:val="6C7C4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6845F6"/>
    <w:multiLevelType w:val="hybridMultilevel"/>
    <w:tmpl w:val="91DAFF14"/>
    <w:lvl w:ilvl="0" w:tplc="359AD2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6844C8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B1829"/>
    <w:multiLevelType w:val="hybridMultilevel"/>
    <w:tmpl w:val="2638AFA0"/>
    <w:lvl w:ilvl="0" w:tplc="A264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32B0E"/>
    <w:multiLevelType w:val="hybridMultilevel"/>
    <w:tmpl w:val="05D2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B5297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A076A"/>
    <w:multiLevelType w:val="hybridMultilevel"/>
    <w:tmpl w:val="4E3A9348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665FE1"/>
    <w:multiLevelType w:val="hybridMultilevel"/>
    <w:tmpl w:val="7DE65BD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31D7"/>
    <w:multiLevelType w:val="hybridMultilevel"/>
    <w:tmpl w:val="6952D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E44CFC"/>
    <w:multiLevelType w:val="hybridMultilevel"/>
    <w:tmpl w:val="69AC61C4"/>
    <w:lvl w:ilvl="0" w:tplc="0C7AF77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9"/>
  </w:num>
  <w:num w:numId="3">
    <w:abstractNumId w:val="32"/>
  </w:num>
  <w:num w:numId="4">
    <w:abstractNumId w:val="1"/>
  </w:num>
  <w:num w:numId="5">
    <w:abstractNumId w:val="40"/>
  </w:num>
  <w:num w:numId="6">
    <w:abstractNumId w:val="7"/>
  </w:num>
  <w:num w:numId="7">
    <w:abstractNumId w:val="29"/>
  </w:num>
  <w:num w:numId="8">
    <w:abstractNumId w:val="13"/>
  </w:num>
  <w:num w:numId="9">
    <w:abstractNumId w:val="28"/>
  </w:num>
  <w:num w:numId="10">
    <w:abstractNumId w:val="20"/>
  </w:num>
  <w:num w:numId="11">
    <w:abstractNumId w:val="8"/>
  </w:num>
  <w:num w:numId="12">
    <w:abstractNumId w:val="4"/>
  </w:num>
  <w:num w:numId="13">
    <w:abstractNumId w:val="26"/>
  </w:num>
  <w:num w:numId="14">
    <w:abstractNumId w:val="17"/>
  </w:num>
  <w:num w:numId="15">
    <w:abstractNumId w:val="12"/>
  </w:num>
  <w:num w:numId="16">
    <w:abstractNumId w:val="42"/>
  </w:num>
  <w:num w:numId="17">
    <w:abstractNumId w:val="19"/>
  </w:num>
  <w:num w:numId="18">
    <w:abstractNumId w:val="18"/>
  </w:num>
  <w:num w:numId="19">
    <w:abstractNumId w:val="15"/>
  </w:num>
  <w:num w:numId="20">
    <w:abstractNumId w:val="5"/>
  </w:num>
  <w:num w:numId="21">
    <w:abstractNumId w:val="38"/>
  </w:num>
  <w:num w:numId="22">
    <w:abstractNumId w:val="27"/>
  </w:num>
  <w:num w:numId="23">
    <w:abstractNumId w:val="33"/>
  </w:num>
  <w:num w:numId="24">
    <w:abstractNumId w:val="44"/>
  </w:num>
  <w:num w:numId="25">
    <w:abstractNumId w:val="23"/>
  </w:num>
  <w:num w:numId="26">
    <w:abstractNumId w:val="11"/>
  </w:num>
  <w:num w:numId="27">
    <w:abstractNumId w:val="31"/>
  </w:num>
  <w:num w:numId="28">
    <w:abstractNumId w:val="25"/>
  </w:num>
  <w:num w:numId="29">
    <w:abstractNumId w:val="39"/>
  </w:num>
  <w:num w:numId="30">
    <w:abstractNumId w:val="35"/>
  </w:num>
  <w:num w:numId="31">
    <w:abstractNumId w:val="36"/>
  </w:num>
  <w:num w:numId="32">
    <w:abstractNumId w:val="43"/>
  </w:num>
  <w:num w:numId="33">
    <w:abstractNumId w:val="6"/>
  </w:num>
  <w:num w:numId="34">
    <w:abstractNumId w:val="2"/>
  </w:num>
  <w:num w:numId="35">
    <w:abstractNumId w:val="16"/>
  </w:num>
  <w:num w:numId="36">
    <w:abstractNumId w:val="24"/>
  </w:num>
  <w:num w:numId="37">
    <w:abstractNumId w:val="30"/>
  </w:num>
  <w:num w:numId="38">
    <w:abstractNumId w:val="22"/>
  </w:num>
  <w:num w:numId="39">
    <w:abstractNumId w:val="34"/>
  </w:num>
  <w:num w:numId="40">
    <w:abstractNumId w:val="41"/>
  </w:num>
  <w:num w:numId="41">
    <w:abstractNumId w:val="3"/>
  </w:num>
  <w:num w:numId="42">
    <w:abstractNumId w:val="21"/>
  </w:num>
  <w:num w:numId="43">
    <w:abstractNumId w:val="0"/>
  </w:num>
  <w:num w:numId="44">
    <w:abstractNumId w:val="45"/>
  </w:num>
  <w:num w:numId="45">
    <w:abstractNumId w:val="14"/>
  </w:num>
  <w:num w:numId="46">
    <w:abstractNumId w:val="46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00DF0"/>
    <w:rsid w:val="000773BC"/>
    <w:rsid w:val="000B3FF0"/>
    <w:rsid w:val="0010051A"/>
    <w:rsid w:val="001023B1"/>
    <w:rsid w:val="001263AD"/>
    <w:rsid w:val="00145AF2"/>
    <w:rsid w:val="0019037B"/>
    <w:rsid w:val="001918E7"/>
    <w:rsid w:val="001E0CB1"/>
    <w:rsid w:val="001F48BD"/>
    <w:rsid w:val="00223D4F"/>
    <w:rsid w:val="003E1DB5"/>
    <w:rsid w:val="003F1734"/>
    <w:rsid w:val="004806F7"/>
    <w:rsid w:val="004A0E55"/>
    <w:rsid w:val="00525898"/>
    <w:rsid w:val="00543E5C"/>
    <w:rsid w:val="005E2542"/>
    <w:rsid w:val="005E313C"/>
    <w:rsid w:val="00624FD2"/>
    <w:rsid w:val="00727972"/>
    <w:rsid w:val="00732FDE"/>
    <w:rsid w:val="007E6BCE"/>
    <w:rsid w:val="00801100"/>
    <w:rsid w:val="0085776F"/>
    <w:rsid w:val="00894BE7"/>
    <w:rsid w:val="009840B6"/>
    <w:rsid w:val="009A51B9"/>
    <w:rsid w:val="00A55BFA"/>
    <w:rsid w:val="00A723BF"/>
    <w:rsid w:val="00B26A8F"/>
    <w:rsid w:val="00B42EBA"/>
    <w:rsid w:val="00B77CD4"/>
    <w:rsid w:val="00BA052D"/>
    <w:rsid w:val="00CA6056"/>
    <w:rsid w:val="00CB060E"/>
    <w:rsid w:val="00D0571B"/>
    <w:rsid w:val="00EC5B51"/>
    <w:rsid w:val="00ED4983"/>
    <w:rsid w:val="00ED4CC2"/>
    <w:rsid w:val="00EF5028"/>
    <w:rsid w:val="00EF74A0"/>
    <w:rsid w:val="00F3001B"/>
    <w:rsid w:val="00F5137D"/>
    <w:rsid w:val="00F5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  <w:style w:type="paragraph" w:styleId="NormalWeb">
    <w:name w:val="Normal (Web)"/>
    <w:basedOn w:val="Normal"/>
    <w:rsid w:val="00F3001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ListBullet">
    <w:name w:val="List Bullet"/>
    <w:basedOn w:val="Normal"/>
    <w:autoRedefine/>
    <w:rsid w:val="00F3001B"/>
    <w:pPr>
      <w:widowControl/>
      <w:numPr>
        <w:numId w:val="43"/>
      </w:numPr>
      <w:spacing w:after="120" w:line="240" w:lineRule="auto"/>
      <w:jc w:val="both"/>
    </w:pPr>
    <w:rPr>
      <w:rFonts w:ascii="Baskerville Old Face" w:hAnsi="Baskerville Old Face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2013-10-03T18:59:00Z</dcterms:created>
  <dcterms:modified xsi:type="dcterms:W3CDTF">2013-11-03T07:15:00Z</dcterms:modified>
</cp:coreProperties>
</file>