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2"/>
        <w:gridCol w:w="6782"/>
      </w:tblGrid>
      <w:tr w:rsidR="003F1734" w:rsidRPr="00E27311" w:rsidTr="0022251E">
        <w:tc>
          <w:tcPr>
            <w:tcW w:w="2093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sz w:val="22"/>
                <w:szCs w:val="22"/>
                <w:lang w:val="id-ID"/>
              </w:rPr>
              <w:t>Tujuan</w:t>
            </w:r>
          </w:p>
        </w:tc>
        <w:tc>
          <w:tcPr>
            <w:tcW w:w="6946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id-ID"/>
              </w:rPr>
              <w:t>Prosedur ini mengatur tata cara Menjamin tersedianya data dan informasi dari para Alumni Fakultas  UNS.</w:t>
            </w:r>
          </w:p>
        </w:tc>
      </w:tr>
      <w:tr w:rsidR="003F1734" w:rsidRPr="00E27311" w:rsidTr="0022251E">
        <w:tc>
          <w:tcPr>
            <w:tcW w:w="2093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sz w:val="22"/>
                <w:szCs w:val="22"/>
                <w:lang w:val="id-ID"/>
              </w:rPr>
              <w:t>Ruang Lingkup</w:t>
            </w:r>
          </w:p>
        </w:tc>
        <w:tc>
          <w:tcPr>
            <w:tcW w:w="6946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id-ID"/>
              </w:rPr>
              <w:t>Penyebaran form data alumni, penerimaan data alumni, analisa data alumni</w:t>
            </w:r>
          </w:p>
        </w:tc>
      </w:tr>
      <w:tr w:rsidR="003F1734" w:rsidRPr="00E27311" w:rsidTr="0022251E">
        <w:tc>
          <w:tcPr>
            <w:tcW w:w="2093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sz w:val="22"/>
                <w:szCs w:val="22"/>
                <w:lang w:val="id-ID"/>
              </w:rPr>
              <w:t>Referensi</w:t>
            </w:r>
          </w:p>
        </w:tc>
        <w:tc>
          <w:tcPr>
            <w:tcW w:w="6946" w:type="dxa"/>
          </w:tcPr>
          <w:p w:rsidR="003F1734" w:rsidRPr="00E27311" w:rsidRDefault="003F1734" w:rsidP="0022251E">
            <w:pPr>
              <w:pStyle w:val="Header"/>
              <w:spacing w:before="40" w:after="40"/>
              <w:jc w:val="both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sv-SE"/>
              </w:rPr>
              <w:t xml:space="preserve">Peryaratan ISO 9001:2008 Klausal 7.5.3 tentang Identifikasi dan mampu telusur </w:t>
            </w:r>
          </w:p>
        </w:tc>
      </w:tr>
      <w:tr w:rsidR="003F1734" w:rsidRPr="00E27311" w:rsidTr="0022251E">
        <w:tc>
          <w:tcPr>
            <w:tcW w:w="2093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sz w:val="22"/>
                <w:szCs w:val="22"/>
                <w:lang w:val="id-ID"/>
              </w:rPr>
              <w:t>Definisi/Penjelasan Umum</w:t>
            </w:r>
          </w:p>
        </w:tc>
        <w:tc>
          <w:tcPr>
            <w:tcW w:w="6946" w:type="dxa"/>
          </w:tcPr>
          <w:p w:rsidR="003F1734" w:rsidRPr="00E27311" w:rsidRDefault="003F1734" w:rsidP="003F1734">
            <w:pPr>
              <w:pStyle w:val="Header"/>
              <w:numPr>
                <w:ilvl w:val="0"/>
                <w:numId w:val="21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spacing w:before="40" w:after="40"/>
              <w:ind w:left="317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id-ID"/>
              </w:rPr>
              <w:t>Data Alumni lama adalah data-data yang dikumpulkan dan disusun dari seluruh Alumnus UNS.</w:t>
            </w:r>
          </w:p>
          <w:p w:rsidR="003F1734" w:rsidRPr="00E27311" w:rsidRDefault="003F1734" w:rsidP="003F1734">
            <w:pPr>
              <w:pStyle w:val="Header"/>
              <w:numPr>
                <w:ilvl w:val="0"/>
                <w:numId w:val="21"/>
              </w:numPr>
              <w:tabs>
                <w:tab w:val="clear" w:pos="4680"/>
                <w:tab w:val="clear" w:pos="9360"/>
                <w:tab w:val="center" w:pos="317"/>
                <w:tab w:val="right" w:pos="9026"/>
              </w:tabs>
              <w:spacing w:before="40" w:after="40"/>
              <w:ind w:left="317" w:hanging="283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id-ID"/>
              </w:rPr>
              <w:t>Dalam satu tahun dilakukan sekali, dengan sebaran kira-kira 150 – 200 Alumni, untuk mengetahui  waktu tunggu mendapatkan pekerjaan,  gaji pertama dan kepuasan terhadap proses belajar mengajar selama kuliah.</w:t>
            </w:r>
          </w:p>
        </w:tc>
      </w:tr>
      <w:tr w:rsidR="003F1734" w:rsidRPr="00E27311" w:rsidTr="0022251E">
        <w:tc>
          <w:tcPr>
            <w:tcW w:w="2093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sz w:val="22"/>
                <w:szCs w:val="22"/>
                <w:lang w:val="id-ID"/>
              </w:rPr>
              <w:t>Rekaman Mutu</w:t>
            </w:r>
          </w:p>
        </w:tc>
        <w:tc>
          <w:tcPr>
            <w:tcW w:w="6946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id-ID"/>
              </w:rPr>
              <w:t>1. Data Alumni, Data Survey Alumni.</w:t>
            </w:r>
          </w:p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id-ID"/>
              </w:rPr>
              <w:t xml:space="preserve">2. Sistem Database Tracer Alumni </w:t>
            </w:r>
          </w:p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es-CO"/>
              </w:rPr>
              <w:t xml:space="preserve">3. </w:t>
            </w:r>
            <w:r w:rsidRPr="00E27311">
              <w:rPr>
                <w:rFonts w:ascii="Arial" w:hAnsi="Arial" w:cs="Arial"/>
                <w:sz w:val="22"/>
                <w:szCs w:val="22"/>
                <w:lang w:val="id-ID"/>
              </w:rPr>
              <w:t>Formulir Data Alumni, Survey Alumni</w:t>
            </w:r>
          </w:p>
        </w:tc>
      </w:tr>
      <w:tr w:rsidR="003F1734" w:rsidRPr="00E27311" w:rsidTr="0022251E">
        <w:tc>
          <w:tcPr>
            <w:tcW w:w="2093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sz w:val="22"/>
                <w:szCs w:val="22"/>
                <w:lang w:val="id-ID"/>
              </w:rPr>
              <w:t>Sasaran Kinerja</w:t>
            </w:r>
          </w:p>
        </w:tc>
        <w:tc>
          <w:tcPr>
            <w:tcW w:w="6946" w:type="dxa"/>
          </w:tcPr>
          <w:p w:rsidR="003F1734" w:rsidRPr="00E27311" w:rsidRDefault="003F1734" w:rsidP="0022251E">
            <w:pPr>
              <w:pStyle w:val="Header"/>
              <w:spacing w:before="40" w:after="40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2"/>
                <w:szCs w:val="22"/>
                <w:lang w:val="id-ID"/>
              </w:rPr>
              <w:t>Keterlacakan data  alumni</w:t>
            </w:r>
          </w:p>
        </w:tc>
      </w:tr>
    </w:tbl>
    <w:p w:rsidR="0010051A" w:rsidRPr="00E27311" w:rsidRDefault="0010051A" w:rsidP="0010051A">
      <w:pPr>
        <w:spacing w:before="240" w:after="0" w:line="360" w:lineRule="auto"/>
        <w:rPr>
          <w:b/>
        </w:rPr>
      </w:pPr>
      <w:r w:rsidRPr="00E27311">
        <w:rPr>
          <w:rFonts w:ascii="Arial" w:hAnsi="Arial" w:cs="Arial"/>
          <w:b/>
          <w:sz w:val="22"/>
          <w:szCs w:val="22"/>
          <w:lang w:val="id-ID"/>
        </w:rPr>
        <w:t>Uraian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2"/>
        <w:gridCol w:w="4072"/>
        <w:gridCol w:w="1418"/>
        <w:gridCol w:w="1701"/>
        <w:gridCol w:w="1276"/>
      </w:tblGrid>
      <w:tr w:rsidR="00E27311" w:rsidRPr="00E27311" w:rsidTr="00E27311">
        <w:tc>
          <w:tcPr>
            <w:tcW w:w="572" w:type="dxa"/>
            <w:shd w:val="clear" w:color="auto" w:fill="BFBFBF" w:themeFill="background1" w:themeFillShade="BF"/>
          </w:tcPr>
          <w:p w:rsidR="00E27311" w:rsidRPr="00E27311" w:rsidRDefault="00E27311" w:rsidP="00E2731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  <w:t>NO.</w:t>
            </w:r>
          </w:p>
        </w:tc>
        <w:tc>
          <w:tcPr>
            <w:tcW w:w="4072" w:type="dxa"/>
            <w:shd w:val="clear" w:color="auto" w:fill="BFBFBF" w:themeFill="background1" w:themeFillShade="BF"/>
          </w:tcPr>
          <w:p w:rsidR="00E27311" w:rsidRPr="00E27311" w:rsidRDefault="00E27311" w:rsidP="00E2731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  <w:t>AKTI</w:t>
            </w:r>
            <w:r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  <w:t>V</w:t>
            </w:r>
            <w:r w:rsidRPr="00E27311"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  <w:t>ITAS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27311" w:rsidRPr="00E27311" w:rsidRDefault="00E27311" w:rsidP="00E2731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27311" w:rsidRPr="00E27311" w:rsidRDefault="00E27311" w:rsidP="00E2731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  <w:t>PENANGGUNG JAWAB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27311" w:rsidRPr="00E27311" w:rsidRDefault="00E27311" w:rsidP="00E27311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b/>
                <w:bCs/>
                <w:sz w:val="20"/>
                <w:szCs w:val="22"/>
                <w:lang w:val="id-ID"/>
              </w:rPr>
              <w:t>REKAMAN MUTU</w:t>
            </w:r>
          </w:p>
        </w:tc>
      </w:tr>
      <w:tr w:rsidR="00E27311" w:rsidRPr="00E27311" w:rsidTr="00E27311">
        <w:tc>
          <w:tcPr>
            <w:tcW w:w="572" w:type="dxa"/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  <w:tc>
          <w:tcPr>
            <w:tcW w:w="4072" w:type="dxa"/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 xml:space="preserve">Membuat formulir untuk </w:t>
            </w:r>
            <w:r w:rsidRPr="00E27311">
              <w:rPr>
                <w:rFonts w:ascii="Arial" w:hAnsi="Arial" w:cs="Arial"/>
                <w:sz w:val="20"/>
                <w:szCs w:val="22"/>
              </w:rPr>
              <w:t xml:space="preserve">survey alumni yang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sudah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ditandatangani oleh PD III</w:t>
            </w:r>
          </w:p>
        </w:tc>
        <w:tc>
          <w:tcPr>
            <w:tcW w:w="1418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Kasubag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.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Mawa</w:t>
            </w:r>
            <w:proofErr w:type="spellEnd"/>
          </w:p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PD III</w:t>
            </w:r>
          </w:p>
        </w:tc>
        <w:tc>
          <w:tcPr>
            <w:tcW w:w="1276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Formulir</w:t>
            </w:r>
          </w:p>
        </w:tc>
      </w:tr>
      <w:tr w:rsidR="00E27311" w:rsidRPr="00E27311" w:rsidTr="00E27311">
        <w:tc>
          <w:tcPr>
            <w:tcW w:w="572" w:type="dxa"/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072" w:type="dxa"/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Formulir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yang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telah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ditandatangani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PD III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kemudian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diperbanyak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untuk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diserahkan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kepada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para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Alumni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pada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saat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melaksanakan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wisuda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>/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sumpah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E27311">
              <w:rPr>
                <w:rFonts w:ascii="Arial" w:hAnsi="Arial" w:cs="Arial"/>
                <w:sz w:val="20"/>
                <w:szCs w:val="22"/>
              </w:rPr>
              <w:t>dokter</w:t>
            </w:r>
            <w:proofErr w:type="spellEnd"/>
            <w:r w:rsidRPr="00E27311"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1418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Staf Mawa</w:t>
            </w:r>
          </w:p>
        </w:tc>
        <w:tc>
          <w:tcPr>
            <w:tcW w:w="1701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Kasubag. Mawa</w:t>
            </w:r>
          </w:p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Isian Data Formulir.</w:t>
            </w:r>
          </w:p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 xml:space="preserve"> </w:t>
            </w:r>
          </w:p>
        </w:tc>
      </w:tr>
      <w:tr w:rsidR="00E27311" w:rsidRPr="00E27311" w:rsidTr="00E27311">
        <w:tc>
          <w:tcPr>
            <w:tcW w:w="572" w:type="dxa"/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  <w:tc>
          <w:tcPr>
            <w:tcW w:w="4072" w:type="dxa"/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Formulir yang telah ditandatangani PD III, kemudian diperbanyak untuk dikirimkan kepada para Alumni melalui pengiriman Pos.</w:t>
            </w:r>
          </w:p>
        </w:tc>
        <w:tc>
          <w:tcPr>
            <w:tcW w:w="1418" w:type="dxa"/>
          </w:tcPr>
          <w:p w:rsidR="00E27311" w:rsidRPr="00E27311" w:rsidRDefault="00E27311" w:rsidP="00E27311">
            <w:pPr>
              <w:spacing w:after="0"/>
            </w:pPr>
            <w:proofErr w:type="spellStart"/>
            <w:r w:rsidRPr="00E27311">
              <w:t>Staf</w:t>
            </w:r>
            <w:proofErr w:type="spellEnd"/>
            <w:r w:rsidRPr="00E27311">
              <w:t xml:space="preserve"> </w:t>
            </w:r>
            <w:proofErr w:type="spellStart"/>
            <w:r w:rsidRPr="00E27311">
              <w:t>Mawa</w:t>
            </w:r>
            <w:proofErr w:type="spellEnd"/>
          </w:p>
        </w:tc>
        <w:tc>
          <w:tcPr>
            <w:tcW w:w="1701" w:type="dxa"/>
          </w:tcPr>
          <w:p w:rsidR="00E27311" w:rsidRPr="00E27311" w:rsidRDefault="00E27311" w:rsidP="00E27311">
            <w:pPr>
              <w:spacing w:after="0"/>
            </w:pPr>
            <w:proofErr w:type="spellStart"/>
            <w:r w:rsidRPr="00E27311">
              <w:t>Kasubag</w:t>
            </w:r>
            <w:proofErr w:type="spellEnd"/>
            <w:r w:rsidRPr="00E27311">
              <w:t xml:space="preserve">. </w:t>
            </w:r>
            <w:proofErr w:type="spellStart"/>
            <w:r w:rsidRPr="00E27311">
              <w:t>Mawa</w:t>
            </w:r>
            <w:proofErr w:type="spellEnd"/>
          </w:p>
        </w:tc>
        <w:tc>
          <w:tcPr>
            <w:tcW w:w="1276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</w:tr>
      <w:tr w:rsidR="00E27311" w:rsidRPr="00E27311" w:rsidTr="00E27311">
        <w:tc>
          <w:tcPr>
            <w:tcW w:w="572" w:type="dxa"/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4072" w:type="dxa"/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sv-SE"/>
              </w:rPr>
              <w:t xml:space="preserve">Menerima kembali formulir isian data Alumni dari para Wisudawan </w:t>
            </w:r>
          </w:p>
        </w:tc>
        <w:tc>
          <w:tcPr>
            <w:tcW w:w="1418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Staf Mawa</w:t>
            </w:r>
          </w:p>
        </w:tc>
        <w:tc>
          <w:tcPr>
            <w:tcW w:w="1701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Kasubag. Mawa</w:t>
            </w:r>
          </w:p>
        </w:tc>
        <w:tc>
          <w:tcPr>
            <w:tcW w:w="1276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Formulir Data</w:t>
            </w:r>
          </w:p>
        </w:tc>
      </w:tr>
      <w:tr w:rsidR="00E27311" w:rsidRPr="00E27311" w:rsidTr="00E27311">
        <w:tc>
          <w:tcPr>
            <w:tcW w:w="572" w:type="dxa"/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4072" w:type="dxa"/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sv-SE"/>
              </w:rPr>
              <w:t>Menerima formulir isian data Alumni dari Pengiriman Pos</w:t>
            </w:r>
          </w:p>
        </w:tc>
        <w:tc>
          <w:tcPr>
            <w:tcW w:w="1418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  <w:tc>
          <w:tcPr>
            <w:tcW w:w="1276" w:type="dxa"/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</w:tr>
      <w:tr w:rsidR="00E27311" w:rsidRPr="00E27311" w:rsidTr="00E27311">
        <w:trPr>
          <w:trHeight w:val="493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sv-SE"/>
              </w:rPr>
              <w:t>Melakukan legalisir pada sistem Database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Alumni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 xml:space="preserve">Kasubag. Mawa;.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Data Legalisir</w:t>
            </w:r>
          </w:p>
        </w:tc>
      </w:tr>
      <w:tr w:rsidR="00E27311" w:rsidRPr="00E27311" w:rsidTr="00E2731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sv-SE"/>
              </w:rPr>
              <w:t>Menyusun dan mengumpulkan seluruh formulir dari para Alumni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Staf Mawa</w:t>
            </w:r>
          </w:p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Kasubag. Mawa</w:t>
            </w:r>
          </w:p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 xml:space="preserve">Formulir Data </w:t>
            </w:r>
          </w:p>
        </w:tc>
      </w:tr>
      <w:tr w:rsidR="00E27311" w:rsidRPr="00E27311" w:rsidTr="00E2731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sv-SE"/>
              </w:rPr>
              <w:t>Mengolah Data Alumni dan mengelompokkan data sesuai kebutuhan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Staf  Mawa dan Programer Data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Kasubag. Mawa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Data Olah</w:t>
            </w:r>
          </w:p>
        </w:tc>
      </w:tr>
      <w:tr w:rsidR="00E27311" w:rsidRPr="00E27311" w:rsidTr="00E27311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widowControl/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widowControl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sv-SE"/>
              </w:rPr>
              <w:t>Pengarsipan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Staf  Mawa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Kasubag. Mawa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311" w:rsidRPr="00E27311" w:rsidRDefault="00E27311" w:rsidP="00E27311">
            <w:pPr>
              <w:spacing w:after="0" w:line="240" w:lineRule="auto"/>
              <w:rPr>
                <w:rFonts w:ascii="Arial" w:hAnsi="Arial" w:cs="Arial"/>
                <w:sz w:val="20"/>
                <w:szCs w:val="22"/>
                <w:lang w:val="id-ID"/>
              </w:rPr>
            </w:pPr>
            <w:r w:rsidRPr="00E27311">
              <w:rPr>
                <w:rFonts w:ascii="Arial" w:hAnsi="Arial" w:cs="Arial"/>
                <w:sz w:val="20"/>
                <w:szCs w:val="22"/>
                <w:lang w:val="id-ID"/>
              </w:rPr>
              <w:t>Arsip Data Olah</w:t>
            </w:r>
          </w:p>
        </w:tc>
      </w:tr>
    </w:tbl>
    <w:p w:rsidR="0010051A" w:rsidRPr="00E27311" w:rsidRDefault="0010051A">
      <w:pPr>
        <w:widowControl/>
      </w:pPr>
    </w:p>
    <w:p w:rsidR="0010051A" w:rsidRPr="00E27311" w:rsidRDefault="0010051A">
      <w:pPr>
        <w:rPr>
          <w:rFonts w:ascii="Arial" w:hAnsi="Arial" w:cs="Arial"/>
          <w:b/>
          <w:sz w:val="22"/>
        </w:rPr>
      </w:pPr>
      <w:r w:rsidRPr="00E27311">
        <w:rPr>
          <w:rFonts w:ascii="Arial" w:hAnsi="Arial" w:cs="Arial"/>
          <w:b/>
          <w:sz w:val="22"/>
        </w:rPr>
        <w:t>Flowchart</w:t>
      </w:r>
    </w:p>
    <w:p w:rsidR="00B42EBA" w:rsidRPr="0010051A" w:rsidRDefault="003F1734" w:rsidP="00EF5028">
      <w:pPr>
        <w:jc w:val="center"/>
        <w:rPr>
          <w:rFonts w:ascii="Arial" w:hAnsi="Arial" w:cs="Arial"/>
          <w:b/>
          <w:sz w:val="22"/>
        </w:rPr>
      </w:pPr>
      <w:r w:rsidRPr="00E27311">
        <w:rPr>
          <w:rFonts w:ascii="Arial" w:hAnsi="Arial" w:cs="Arial"/>
          <w:b/>
          <w:noProof/>
          <w:sz w:val="22"/>
          <w:lang w:val="id-ID" w:eastAsia="id-ID"/>
        </w:rPr>
        <w:drawing>
          <wp:inline distT="0" distB="0" distL="0" distR="0">
            <wp:extent cx="5883290" cy="3829050"/>
            <wp:effectExtent l="19050" t="0" r="316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993" cy="383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EBA" w:rsidRPr="0010051A" w:rsidSect="00A723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610" w:rsidRDefault="00D77610" w:rsidP="0010051A">
      <w:pPr>
        <w:spacing w:after="0" w:line="240" w:lineRule="auto"/>
      </w:pPr>
      <w:r>
        <w:separator/>
      </w:r>
    </w:p>
  </w:endnote>
  <w:endnote w:type="continuationSeparator" w:id="0">
    <w:p w:rsidR="00D77610" w:rsidRDefault="00D77610" w:rsidP="00100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19" w:rsidRDefault="00AA40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19" w:rsidRDefault="00AA40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19" w:rsidRDefault="00AA40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610" w:rsidRDefault="00D77610" w:rsidP="0010051A">
      <w:pPr>
        <w:spacing w:after="0" w:line="240" w:lineRule="auto"/>
      </w:pPr>
      <w:r>
        <w:separator/>
      </w:r>
    </w:p>
  </w:footnote>
  <w:footnote w:type="continuationSeparator" w:id="0">
    <w:p w:rsidR="00D77610" w:rsidRDefault="00D77610" w:rsidP="00100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19" w:rsidRDefault="00AA40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36"/>
      <w:gridCol w:w="1850"/>
      <w:gridCol w:w="553"/>
      <w:gridCol w:w="4834"/>
    </w:tblGrid>
    <w:tr w:rsidR="00A723BF" w:rsidRPr="00E27311" w:rsidTr="0022251E">
      <w:trPr>
        <w:trHeight w:val="1975"/>
      </w:trPr>
      <w:tc>
        <w:tcPr>
          <w:tcW w:w="3686" w:type="dxa"/>
          <w:gridSpan w:val="2"/>
          <w:vAlign w:val="center"/>
        </w:tcPr>
        <w:p w:rsidR="00A723BF" w:rsidRPr="00E27311" w:rsidRDefault="00A723BF" w:rsidP="0022251E">
          <w:pPr>
            <w:widowControl/>
            <w:spacing w:after="0" w:line="240" w:lineRule="auto"/>
            <w:rPr>
              <w:rFonts w:ascii="Arial" w:eastAsia="Calibri" w:hAnsi="Arial" w:cs="Arial"/>
              <w:kern w:val="0"/>
              <w:sz w:val="20"/>
              <w:szCs w:val="20"/>
              <w:lang w:val="id-ID" w:eastAsia="en-US"/>
            </w:rPr>
          </w:pPr>
          <w:r w:rsidRPr="00E27311">
            <w:rPr>
              <w:rFonts w:ascii="Arial" w:eastAsia="Calibri" w:hAnsi="Arial" w:cs="Arial"/>
              <w:noProof/>
              <w:kern w:val="0"/>
              <w:sz w:val="20"/>
              <w:szCs w:val="20"/>
              <w:lang w:val="id-ID" w:eastAsia="id-ID"/>
            </w:rPr>
            <w:drawing>
              <wp:inline distT="0" distB="0" distL="0" distR="0">
                <wp:extent cx="1614805" cy="1235075"/>
                <wp:effectExtent l="19050" t="0" r="4445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80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gridSpan w:val="2"/>
          <w:vAlign w:val="center"/>
        </w:tcPr>
        <w:p w:rsidR="00AA4019" w:rsidRDefault="00AA4019" w:rsidP="00AA4019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A723BF" w:rsidRPr="00E27311" w:rsidRDefault="00A723BF" w:rsidP="0022251E">
          <w:pPr>
            <w:widowControl/>
            <w:spacing w:after="0" w:line="240" w:lineRule="auto"/>
            <w:jc w:val="center"/>
            <w:rPr>
              <w:rFonts w:ascii="Arial" w:eastAsia="Calibri" w:hAnsi="Arial" w:cs="Arial"/>
              <w:kern w:val="0"/>
              <w:sz w:val="20"/>
              <w:szCs w:val="20"/>
              <w:lang w:eastAsia="en-US"/>
            </w:rPr>
          </w:pPr>
          <w:r w:rsidRPr="00E27311">
            <w:rPr>
              <w:rFonts w:ascii="Arial" w:hAnsi="Arial" w:cs="Arial"/>
              <w:spacing w:val="-1"/>
              <w:sz w:val="20"/>
              <w:szCs w:val="20"/>
              <w:lang w:val="id-ID"/>
            </w:rPr>
            <w:t xml:space="preserve">SUB.BAGIAN </w:t>
          </w:r>
          <w:r w:rsidRPr="00E27311">
            <w:rPr>
              <w:rFonts w:ascii="Arial" w:hAnsi="Arial" w:cs="Arial"/>
              <w:spacing w:val="-1"/>
              <w:sz w:val="20"/>
              <w:szCs w:val="20"/>
            </w:rPr>
            <w:t>KEMAHASISWAAN</w:t>
          </w:r>
        </w:p>
      </w:tc>
    </w:tr>
    <w:tr w:rsidR="003F1734" w:rsidRPr="00E2731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3F1734" w:rsidRPr="00E27311" w:rsidRDefault="003F1734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E27311">
            <w:rPr>
              <w:rFonts w:ascii="Arial" w:hAnsi="Arial" w:cs="Arial"/>
              <w:sz w:val="20"/>
              <w:szCs w:val="20"/>
              <w:lang w:val="id-ID"/>
            </w:rPr>
            <w:t xml:space="preserve">Nomor </w:t>
          </w:r>
        </w:p>
      </w:tc>
      <w:tc>
        <w:tcPr>
          <w:tcW w:w="2403" w:type="dxa"/>
          <w:gridSpan w:val="2"/>
        </w:tcPr>
        <w:p w:rsidR="003F1734" w:rsidRPr="00E27311" w:rsidRDefault="00C77BE0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27311">
            <w:rPr>
              <w:rFonts w:ascii="Arial" w:hAnsi="Arial" w:cs="Arial"/>
              <w:sz w:val="20"/>
              <w:szCs w:val="20"/>
            </w:rPr>
            <w:t>UN27-F4.PM-</w:t>
          </w:r>
          <w:r w:rsidR="003F1734" w:rsidRPr="00E27311">
            <w:rPr>
              <w:rFonts w:ascii="Arial" w:hAnsi="Arial" w:cs="Arial"/>
              <w:sz w:val="20"/>
              <w:szCs w:val="20"/>
            </w:rPr>
            <w:t>14</w:t>
          </w:r>
        </w:p>
      </w:tc>
      <w:tc>
        <w:tcPr>
          <w:tcW w:w="4834" w:type="dxa"/>
          <w:vMerge w:val="restart"/>
          <w:shd w:val="clear" w:color="auto" w:fill="auto"/>
          <w:vAlign w:val="center"/>
        </w:tcPr>
        <w:p w:rsidR="003F1734" w:rsidRPr="00E27311" w:rsidRDefault="003F1734" w:rsidP="00E27311">
          <w:pPr>
            <w:pStyle w:val="Header"/>
            <w:spacing w:before="40" w:after="40"/>
            <w:jc w:val="center"/>
            <w:rPr>
              <w:rFonts w:ascii="Arial" w:hAnsi="Arial" w:cs="Arial"/>
              <w:b/>
              <w:bCs/>
              <w:sz w:val="20"/>
              <w:szCs w:val="20"/>
              <w:lang w:val="id-ID"/>
            </w:rPr>
          </w:pPr>
          <w:r w:rsidRPr="00E27311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PROSEDUR MUTU</w:t>
          </w:r>
          <w:r w:rsidR="00E27311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 xml:space="preserve"> </w:t>
          </w:r>
          <w:r w:rsidRPr="00E27311">
            <w:rPr>
              <w:rFonts w:ascii="Arial" w:hAnsi="Arial" w:cs="Arial"/>
              <w:b/>
              <w:bCs/>
              <w:sz w:val="20"/>
              <w:szCs w:val="20"/>
              <w:lang w:val="id-ID"/>
            </w:rPr>
            <w:t>PENGUMPULAN DATA ALUMNI</w:t>
          </w:r>
        </w:p>
      </w:tc>
    </w:tr>
    <w:tr w:rsidR="00A723BF" w:rsidRPr="00E2731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E27311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403" w:type="dxa"/>
          <w:gridSpan w:val="2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27311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E27311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E27311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4834" w:type="dxa"/>
          <w:vMerge/>
          <w:shd w:val="clear" w:color="auto" w:fill="auto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E2731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E27311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403" w:type="dxa"/>
          <w:gridSpan w:val="2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27311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4834" w:type="dxa"/>
          <w:vMerge/>
          <w:shd w:val="clear" w:color="auto" w:fill="auto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A723BF" w:rsidRPr="00E27311" w:rsidTr="0022251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Ex>
      <w:tc>
        <w:tcPr>
          <w:tcW w:w="1836" w:type="dxa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E27311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403" w:type="dxa"/>
          <w:gridSpan w:val="2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27311">
            <w:rPr>
              <w:rFonts w:ascii="Arial" w:hAnsi="Arial" w:cs="Arial"/>
              <w:sz w:val="20"/>
              <w:szCs w:val="20"/>
            </w:rPr>
            <w:t>1/2</w:t>
          </w:r>
        </w:p>
      </w:tc>
      <w:tc>
        <w:tcPr>
          <w:tcW w:w="4834" w:type="dxa"/>
          <w:vMerge/>
          <w:shd w:val="clear" w:color="auto" w:fill="auto"/>
        </w:tcPr>
        <w:p w:rsidR="00A723BF" w:rsidRPr="00E27311" w:rsidRDefault="00A723BF" w:rsidP="0022251E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10051A" w:rsidRPr="00E27311" w:rsidRDefault="0010051A">
    <w:pPr>
      <w:pStyle w:val="Head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019" w:rsidRDefault="00AA40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B5"/>
    <w:multiLevelType w:val="hybridMultilevel"/>
    <w:tmpl w:val="03D8E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1A82"/>
    <w:multiLevelType w:val="hybridMultilevel"/>
    <w:tmpl w:val="282EDEDE"/>
    <w:lvl w:ilvl="0" w:tplc="D3B668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201A98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83932"/>
    <w:multiLevelType w:val="hybridMultilevel"/>
    <w:tmpl w:val="3E7226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12CE"/>
    <w:multiLevelType w:val="hybridMultilevel"/>
    <w:tmpl w:val="E8EA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75B3C"/>
    <w:multiLevelType w:val="hybridMultilevel"/>
    <w:tmpl w:val="C858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363E"/>
    <w:multiLevelType w:val="hybridMultilevel"/>
    <w:tmpl w:val="866ED472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25809"/>
    <w:multiLevelType w:val="hybridMultilevel"/>
    <w:tmpl w:val="2578D19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D7B03"/>
    <w:multiLevelType w:val="hybridMultilevel"/>
    <w:tmpl w:val="CBCE36B2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352B76BF"/>
    <w:multiLevelType w:val="hybridMultilevel"/>
    <w:tmpl w:val="373E99AE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069"/>
    <w:multiLevelType w:val="hybridMultilevel"/>
    <w:tmpl w:val="8CB460CC"/>
    <w:lvl w:ilvl="0" w:tplc="040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929DF"/>
    <w:multiLevelType w:val="hybridMultilevel"/>
    <w:tmpl w:val="45A65610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002C7"/>
    <w:multiLevelType w:val="hybridMultilevel"/>
    <w:tmpl w:val="9E165B9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13B02"/>
    <w:multiLevelType w:val="hybridMultilevel"/>
    <w:tmpl w:val="47F4E2B4"/>
    <w:lvl w:ilvl="0" w:tplc="0409000F">
      <w:start w:val="1"/>
      <w:numFmt w:val="decimal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94618"/>
    <w:multiLevelType w:val="hybridMultilevel"/>
    <w:tmpl w:val="87680254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B4365"/>
    <w:multiLevelType w:val="hybridMultilevel"/>
    <w:tmpl w:val="FA5668D8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01380E"/>
    <w:multiLevelType w:val="hybridMultilevel"/>
    <w:tmpl w:val="32C8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7478B"/>
    <w:multiLevelType w:val="hybridMultilevel"/>
    <w:tmpl w:val="25708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F3433"/>
    <w:multiLevelType w:val="hybridMultilevel"/>
    <w:tmpl w:val="066A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32B0E"/>
    <w:multiLevelType w:val="hybridMultilevel"/>
    <w:tmpl w:val="05D2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76641"/>
    <w:multiLevelType w:val="hybridMultilevel"/>
    <w:tmpl w:val="4F56F5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62A50"/>
    <w:multiLevelType w:val="hybridMultilevel"/>
    <w:tmpl w:val="E2D6E6BC"/>
    <w:lvl w:ilvl="0" w:tplc="C98C7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0"/>
  </w:num>
  <w:num w:numId="5">
    <w:abstractNumId w:val="20"/>
  </w:num>
  <w:num w:numId="6">
    <w:abstractNumId w:val="3"/>
  </w:num>
  <w:num w:numId="7">
    <w:abstractNumId w:val="16"/>
  </w:num>
  <w:num w:numId="8">
    <w:abstractNumId w:val="7"/>
  </w:num>
  <w:num w:numId="9">
    <w:abstractNumId w:val="15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9"/>
  </w:num>
  <w:num w:numId="15">
    <w:abstractNumId w:val="6"/>
  </w:num>
  <w:num w:numId="16">
    <w:abstractNumId w:val="21"/>
  </w:num>
  <w:num w:numId="17">
    <w:abstractNumId w:val="11"/>
  </w:num>
  <w:num w:numId="18">
    <w:abstractNumId w:val="10"/>
  </w:num>
  <w:num w:numId="19">
    <w:abstractNumId w:val="8"/>
  </w:num>
  <w:num w:numId="20">
    <w:abstractNumId w:val="2"/>
  </w:num>
  <w:num w:numId="21">
    <w:abstractNumId w:val="19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51A"/>
    <w:rsid w:val="0010051A"/>
    <w:rsid w:val="001023B1"/>
    <w:rsid w:val="001263AD"/>
    <w:rsid w:val="00145AF2"/>
    <w:rsid w:val="001918E7"/>
    <w:rsid w:val="001E718B"/>
    <w:rsid w:val="003F1734"/>
    <w:rsid w:val="004A0E55"/>
    <w:rsid w:val="00543E5C"/>
    <w:rsid w:val="006064DB"/>
    <w:rsid w:val="006D4E9D"/>
    <w:rsid w:val="00732FDE"/>
    <w:rsid w:val="00801100"/>
    <w:rsid w:val="0085776F"/>
    <w:rsid w:val="008734BB"/>
    <w:rsid w:val="00894BE7"/>
    <w:rsid w:val="009A51B9"/>
    <w:rsid w:val="00A55BFA"/>
    <w:rsid w:val="00A723BF"/>
    <w:rsid w:val="00AA4019"/>
    <w:rsid w:val="00B42EBA"/>
    <w:rsid w:val="00BA052D"/>
    <w:rsid w:val="00C77BE0"/>
    <w:rsid w:val="00CB060E"/>
    <w:rsid w:val="00D46993"/>
    <w:rsid w:val="00D77610"/>
    <w:rsid w:val="00DF316D"/>
    <w:rsid w:val="00E27311"/>
    <w:rsid w:val="00E97E84"/>
    <w:rsid w:val="00ED4CC2"/>
    <w:rsid w:val="00E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51A"/>
    <w:pPr>
      <w:widowControl w:val="0"/>
    </w:pPr>
    <w:rPr>
      <w:rFonts w:ascii="Calibri" w:eastAsia="Times New Roman" w:hAnsi="Calibri" w:cs="Calibri"/>
      <w:kern w:val="2"/>
      <w:sz w:val="21"/>
      <w:szCs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51A"/>
  </w:style>
  <w:style w:type="paragraph" w:styleId="Footer">
    <w:name w:val="footer"/>
    <w:basedOn w:val="Normal"/>
    <w:link w:val="FooterChar"/>
    <w:uiPriority w:val="99"/>
    <w:semiHidden/>
    <w:unhideWhenUsed/>
    <w:rsid w:val="00100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51A"/>
  </w:style>
  <w:style w:type="paragraph" w:styleId="BalloonText">
    <w:name w:val="Balloon Text"/>
    <w:basedOn w:val="Normal"/>
    <w:link w:val="BalloonTextChar"/>
    <w:uiPriority w:val="99"/>
    <w:semiHidden/>
    <w:unhideWhenUsed/>
    <w:rsid w:val="0010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5</cp:revision>
  <dcterms:created xsi:type="dcterms:W3CDTF">2013-10-03T17:52:00Z</dcterms:created>
  <dcterms:modified xsi:type="dcterms:W3CDTF">2013-11-03T07:13:00Z</dcterms:modified>
</cp:coreProperties>
</file>