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6"/>
        <w:tblW w:w="9214" w:type="dxa"/>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tblPr>
      <w:tblGrid>
        <w:gridCol w:w="2039"/>
        <w:gridCol w:w="7175"/>
      </w:tblGrid>
      <w:tr w:rsidR="00685FF9" w:rsidRPr="00C81366" w:rsidTr="00F51298">
        <w:tc>
          <w:tcPr>
            <w:tcW w:w="1974" w:type="dxa"/>
            <w:shd w:val="clear" w:color="auto" w:fill="FFFFFF" w:themeFill="background1"/>
          </w:tcPr>
          <w:p w:rsidR="00685FF9" w:rsidRPr="00F51298" w:rsidRDefault="00685FF9" w:rsidP="00E90A19">
            <w:pPr>
              <w:tabs>
                <w:tab w:val="center" w:pos="4513"/>
                <w:tab w:val="right" w:pos="9026"/>
              </w:tabs>
              <w:spacing w:before="40" w:after="40"/>
              <w:jc w:val="both"/>
              <w:rPr>
                <w:rFonts w:ascii="Arial" w:hAnsi="Arial" w:cs="Arial"/>
                <w:b/>
                <w:sz w:val="20"/>
                <w:szCs w:val="20"/>
              </w:rPr>
            </w:pPr>
            <w:bookmarkStart w:id="0" w:name="_GoBack"/>
            <w:bookmarkEnd w:id="0"/>
            <w:r w:rsidRPr="00F51298">
              <w:rPr>
                <w:rFonts w:ascii="Arial" w:hAnsi="Arial" w:cs="Arial"/>
                <w:b/>
                <w:sz w:val="20"/>
                <w:szCs w:val="20"/>
              </w:rPr>
              <w:t>Tujuan</w:t>
            </w:r>
          </w:p>
        </w:tc>
        <w:tc>
          <w:tcPr>
            <w:tcW w:w="7240" w:type="dxa"/>
          </w:tcPr>
          <w:p w:rsidR="00685FF9" w:rsidRPr="00C81366" w:rsidRDefault="00685FF9" w:rsidP="00E90A19">
            <w:pPr>
              <w:tabs>
                <w:tab w:val="center" w:pos="4513"/>
                <w:tab w:val="right" w:pos="9026"/>
              </w:tabs>
              <w:spacing w:before="40" w:after="40"/>
              <w:jc w:val="both"/>
              <w:rPr>
                <w:rFonts w:ascii="Arial" w:hAnsi="Arial" w:cs="Arial"/>
                <w:sz w:val="20"/>
                <w:szCs w:val="20"/>
              </w:rPr>
            </w:pPr>
            <w:r w:rsidRPr="00C81366">
              <w:rPr>
                <w:rFonts w:ascii="Arial" w:hAnsi="Arial" w:cs="Arial"/>
                <w:sz w:val="20"/>
                <w:szCs w:val="20"/>
              </w:rPr>
              <w:t xml:space="preserve">Memberikan penjelasan prosedur dan tata cara pengelolaan nilai  </w:t>
            </w:r>
          </w:p>
        </w:tc>
      </w:tr>
      <w:tr w:rsidR="00685FF9" w:rsidRPr="00C81366" w:rsidTr="00F51298">
        <w:tc>
          <w:tcPr>
            <w:tcW w:w="1974" w:type="dxa"/>
            <w:shd w:val="clear" w:color="auto" w:fill="FFFFFF" w:themeFill="background1"/>
          </w:tcPr>
          <w:p w:rsidR="00685FF9" w:rsidRPr="00F51298" w:rsidRDefault="00685FF9" w:rsidP="00E90A19">
            <w:pPr>
              <w:tabs>
                <w:tab w:val="center" w:pos="4513"/>
                <w:tab w:val="right" w:pos="9026"/>
              </w:tabs>
              <w:spacing w:before="40" w:after="40"/>
              <w:jc w:val="both"/>
              <w:rPr>
                <w:rFonts w:ascii="Arial" w:hAnsi="Arial" w:cs="Arial"/>
                <w:b/>
                <w:sz w:val="20"/>
                <w:szCs w:val="20"/>
              </w:rPr>
            </w:pPr>
            <w:r w:rsidRPr="00F51298">
              <w:rPr>
                <w:rFonts w:ascii="Arial" w:hAnsi="Arial" w:cs="Arial"/>
                <w:b/>
                <w:sz w:val="20"/>
                <w:szCs w:val="20"/>
              </w:rPr>
              <w:t>Ruang Lingkup</w:t>
            </w:r>
          </w:p>
        </w:tc>
        <w:tc>
          <w:tcPr>
            <w:tcW w:w="7240" w:type="dxa"/>
          </w:tcPr>
          <w:p w:rsidR="00685FF9" w:rsidRPr="00C81366" w:rsidRDefault="00685FF9" w:rsidP="00E90A19">
            <w:pPr>
              <w:tabs>
                <w:tab w:val="center" w:pos="4513"/>
                <w:tab w:val="right" w:pos="9026"/>
              </w:tabs>
              <w:spacing w:before="40" w:after="40"/>
              <w:jc w:val="both"/>
              <w:rPr>
                <w:rFonts w:ascii="Arial" w:hAnsi="Arial" w:cs="Arial"/>
                <w:sz w:val="20"/>
                <w:szCs w:val="20"/>
              </w:rPr>
            </w:pPr>
            <w:r w:rsidRPr="00C81366">
              <w:rPr>
                <w:rFonts w:ascii="Arial" w:hAnsi="Arial" w:cs="Arial"/>
                <w:sz w:val="20"/>
                <w:szCs w:val="20"/>
              </w:rPr>
              <w:t xml:space="preserve">Semua kegiatan tentang tata cara melakukan pengelolaan nilai. </w:t>
            </w:r>
          </w:p>
        </w:tc>
      </w:tr>
      <w:tr w:rsidR="00685FF9" w:rsidRPr="00C81366" w:rsidTr="00F51298">
        <w:tc>
          <w:tcPr>
            <w:tcW w:w="1974" w:type="dxa"/>
            <w:shd w:val="clear" w:color="auto" w:fill="FFFFFF" w:themeFill="background1"/>
          </w:tcPr>
          <w:p w:rsidR="00685FF9" w:rsidRPr="00F51298" w:rsidRDefault="00685FF9" w:rsidP="00E90A19">
            <w:pPr>
              <w:tabs>
                <w:tab w:val="center" w:pos="4513"/>
                <w:tab w:val="right" w:pos="9026"/>
              </w:tabs>
              <w:spacing w:before="40" w:after="40"/>
              <w:jc w:val="both"/>
              <w:rPr>
                <w:rFonts w:ascii="Arial" w:hAnsi="Arial" w:cs="Arial"/>
                <w:b/>
                <w:sz w:val="20"/>
                <w:szCs w:val="20"/>
              </w:rPr>
            </w:pPr>
            <w:r w:rsidRPr="00F51298">
              <w:rPr>
                <w:rFonts w:ascii="Arial" w:hAnsi="Arial" w:cs="Arial"/>
                <w:b/>
                <w:sz w:val="20"/>
                <w:szCs w:val="20"/>
              </w:rPr>
              <w:t>Referensi</w:t>
            </w:r>
          </w:p>
        </w:tc>
        <w:tc>
          <w:tcPr>
            <w:tcW w:w="7240" w:type="dxa"/>
          </w:tcPr>
          <w:p w:rsidR="00685FF9" w:rsidRPr="00C81366" w:rsidRDefault="00685FF9" w:rsidP="004F6B07">
            <w:pPr>
              <w:numPr>
                <w:ilvl w:val="0"/>
                <w:numId w:val="2"/>
              </w:numPr>
              <w:ind w:left="328" w:hanging="283"/>
              <w:contextualSpacing/>
              <w:jc w:val="both"/>
              <w:rPr>
                <w:rFonts w:ascii="Arial" w:hAnsi="Arial" w:cs="Arial"/>
                <w:sz w:val="20"/>
                <w:szCs w:val="20"/>
              </w:rPr>
            </w:pPr>
            <w:r w:rsidRPr="00C81366">
              <w:rPr>
                <w:rFonts w:ascii="Arial" w:hAnsi="Arial" w:cs="Arial"/>
                <w:sz w:val="20"/>
                <w:szCs w:val="20"/>
              </w:rPr>
              <w:t>Peraturan Rektor  UNS  N</w:t>
            </w:r>
            <w:r w:rsidRPr="00C81366">
              <w:rPr>
                <w:rFonts w:ascii="Arial" w:hAnsi="Arial" w:cs="Arial"/>
                <w:color w:val="000000"/>
                <w:sz w:val="20"/>
                <w:szCs w:val="20"/>
              </w:rPr>
              <w:t xml:space="preserve">o. 579/UN27/HK/2011, </w:t>
            </w:r>
          </w:p>
          <w:p w:rsidR="00685FF9" w:rsidRPr="00C81366" w:rsidRDefault="00685FF9" w:rsidP="004F6B07">
            <w:pPr>
              <w:numPr>
                <w:ilvl w:val="0"/>
                <w:numId w:val="2"/>
              </w:numPr>
              <w:ind w:left="300" w:hanging="283"/>
              <w:contextualSpacing/>
              <w:jc w:val="both"/>
              <w:rPr>
                <w:rFonts w:ascii="Arial" w:hAnsi="Arial" w:cs="Arial"/>
                <w:sz w:val="20"/>
                <w:szCs w:val="20"/>
              </w:rPr>
            </w:pPr>
            <w:r w:rsidRPr="00C81366">
              <w:rPr>
                <w:rFonts w:ascii="Arial" w:hAnsi="Arial" w:cs="Arial"/>
                <w:color w:val="000000"/>
                <w:sz w:val="20"/>
                <w:szCs w:val="20"/>
              </w:rPr>
              <w:t>Peraturan Rektor UNS No. 3</w:t>
            </w:r>
            <w:r w:rsidRPr="00C81366">
              <w:rPr>
                <w:rFonts w:ascii="Arial" w:hAnsi="Arial" w:cs="Arial"/>
                <w:sz w:val="20"/>
                <w:szCs w:val="20"/>
                <w:lang w:eastAsia="id-ID"/>
              </w:rPr>
              <w:t xml:space="preserve">11/UN27/PP/2012, </w:t>
            </w:r>
          </w:p>
          <w:p w:rsidR="00685FF9" w:rsidRPr="00C81366" w:rsidRDefault="00685FF9" w:rsidP="004F6B07">
            <w:pPr>
              <w:numPr>
                <w:ilvl w:val="0"/>
                <w:numId w:val="2"/>
              </w:numPr>
              <w:ind w:left="300" w:hanging="283"/>
              <w:contextualSpacing/>
              <w:jc w:val="both"/>
              <w:rPr>
                <w:rFonts w:ascii="Arial" w:hAnsi="Arial" w:cs="Arial"/>
                <w:sz w:val="20"/>
                <w:szCs w:val="20"/>
              </w:rPr>
            </w:pPr>
            <w:r w:rsidRPr="00C81366">
              <w:rPr>
                <w:rFonts w:ascii="Arial" w:hAnsi="Arial" w:cs="Arial"/>
                <w:sz w:val="20"/>
                <w:szCs w:val="20"/>
                <w:lang w:eastAsia="id-ID"/>
              </w:rPr>
              <w:t xml:space="preserve">Peraturan Rektor UNS No. 316/UN27/PP/2012, </w:t>
            </w:r>
          </w:p>
          <w:p w:rsidR="00685FF9" w:rsidRPr="00C81366" w:rsidRDefault="00685FF9" w:rsidP="004F6B07">
            <w:pPr>
              <w:numPr>
                <w:ilvl w:val="0"/>
                <w:numId w:val="2"/>
              </w:numPr>
              <w:ind w:left="300" w:hanging="283"/>
              <w:contextualSpacing/>
              <w:jc w:val="both"/>
              <w:rPr>
                <w:rFonts w:ascii="Arial" w:hAnsi="Arial" w:cs="Arial"/>
                <w:sz w:val="20"/>
                <w:szCs w:val="20"/>
              </w:rPr>
            </w:pPr>
            <w:r w:rsidRPr="00C81366">
              <w:rPr>
                <w:rFonts w:ascii="Arial" w:hAnsi="Arial" w:cs="Arial"/>
                <w:sz w:val="20"/>
                <w:szCs w:val="20"/>
              </w:rPr>
              <w:t xml:space="preserve">SK Rektor No. </w:t>
            </w:r>
            <w:r w:rsidRPr="00C81366">
              <w:rPr>
                <w:rFonts w:ascii="Arial" w:hAnsi="Arial" w:cs="Arial"/>
                <w:sz w:val="20"/>
                <w:szCs w:val="20"/>
                <w:lang w:eastAsia="id-ID"/>
              </w:rPr>
              <w:t xml:space="preserve">318B/UN27/PP/2012, </w:t>
            </w:r>
          </w:p>
          <w:p w:rsidR="00685FF9" w:rsidRPr="00C81366" w:rsidRDefault="00685FF9" w:rsidP="004F6B07">
            <w:pPr>
              <w:numPr>
                <w:ilvl w:val="0"/>
                <w:numId w:val="2"/>
              </w:numPr>
              <w:ind w:left="300" w:hanging="283"/>
              <w:contextualSpacing/>
              <w:jc w:val="both"/>
              <w:rPr>
                <w:rFonts w:ascii="Arial" w:hAnsi="Arial" w:cs="Arial"/>
                <w:sz w:val="20"/>
                <w:szCs w:val="20"/>
              </w:rPr>
            </w:pPr>
            <w:r w:rsidRPr="00C81366">
              <w:rPr>
                <w:rFonts w:ascii="Arial" w:hAnsi="Arial" w:cs="Arial"/>
                <w:sz w:val="20"/>
                <w:szCs w:val="20"/>
                <w:lang w:eastAsia="id-ID"/>
              </w:rPr>
              <w:t>P</w:t>
            </w:r>
            <w:r w:rsidRPr="00C81366">
              <w:rPr>
                <w:rFonts w:ascii="Arial" w:hAnsi="Arial" w:cs="Arial"/>
                <w:sz w:val="20"/>
                <w:szCs w:val="20"/>
              </w:rPr>
              <w:t xml:space="preserve">edoman Pembelajaran Berbasis Kompetensi UNS Tahun 2009, </w:t>
            </w:r>
          </w:p>
          <w:p w:rsidR="00685FF9" w:rsidRPr="00C81366" w:rsidRDefault="00685FF9" w:rsidP="004F6B07">
            <w:pPr>
              <w:numPr>
                <w:ilvl w:val="0"/>
                <w:numId w:val="2"/>
              </w:numPr>
              <w:ind w:left="300" w:hanging="283"/>
              <w:contextualSpacing/>
              <w:jc w:val="both"/>
              <w:rPr>
                <w:rFonts w:ascii="Arial" w:hAnsi="Arial" w:cs="Arial"/>
                <w:sz w:val="20"/>
                <w:szCs w:val="20"/>
              </w:rPr>
            </w:pPr>
            <w:r w:rsidRPr="00C81366">
              <w:rPr>
                <w:rFonts w:ascii="Arial" w:hAnsi="Arial" w:cs="Arial"/>
                <w:sz w:val="20"/>
                <w:szCs w:val="20"/>
              </w:rPr>
              <w:t xml:space="preserve">Buku Pedoman Akademik </w:t>
            </w:r>
          </w:p>
          <w:p w:rsidR="00685FF9" w:rsidRPr="00C81366" w:rsidRDefault="00685FF9" w:rsidP="004F6B07">
            <w:pPr>
              <w:numPr>
                <w:ilvl w:val="0"/>
                <w:numId w:val="2"/>
              </w:numPr>
              <w:ind w:left="300" w:hanging="283"/>
              <w:contextualSpacing/>
              <w:jc w:val="both"/>
              <w:rPr>
                <w:rFonts w:ascii="Arial" w:hAnsi="Arial" w:cs="Arial"/>
                <w:sz w:val="20"/>
                <w:szCs w:val="20"/>
              </w:rPr>
            </w:pPr>
            <w:r w:rsidRPr="00C81366">
              <w:rPr>
                <w:rFonts w:ascii="Arial" w:hAnsi="Arial" w:cs="Arial"/>
                <w:sz w:val="20"/>
                <w:szCs w:val="20"/>
              </w:rPr>
              <w:t>Kalender Akademik UNS tahun berjalan</w:t>
            </w:r>
          </w:p>
          <w:p w:rsidR="00685FF9" w:rsidRPr="00C81366" w:rsidRDefault="00685FF9" w:rsidP="004F6B07">
            <w:pPr>
              <w:numPr>
                <w:ilvl w:val="0"/>
                <w:numId w:val="2"/>
              </w:numPr>
              <w:ind w:left="300" w:hanging="283"/>
              <w:contextualSpacing/>
              <w:jc w:val="both"/>
              <w:rPr>
                <w:rFonts w:ascii="Arial" w:hAnsi="Arial" w:cs="Arial"/>
                <w:sz w:val="20"/>
                <w:szCs w:val="20"/>
              </w:rPr>
            </w:pPr>
            <w:r w:rsidRPr="00C81366">
              <w:rPr>
                <w:rFonts w:ascii="Arial" w:hAnsi="Arial" w:cs="Arial"/>
                <w:sz w:val="20"/>
                <w:szCs w:val="20"/>
              </w:rPr>
              <w:t xml:space="preserve">Sistem SIAKAD UNS </w:t>
            </w:r>
            <w:r w:rsidR="00820E42" w:rsidRPr="00820E42">
              <w:fldChar w:fldCharType="begin"/>
            </w:r>
            <w:r>
              <w:instrText xml:space="preserve"> HYPERLINK "http://siakad.uns.ac.id" </w:instrText>
            </w:r>
            <w:r w:rsidR="00820E42" w:rsidRPr="00820E42">
              <w:fldChar w:fldCharType="separate"/>
            </w:r>
            <w:r w:rsidRPr="00C81366">
              <w:rPr>
                <w:rFonts w:ascii="Arial" w:hAnsi="Arial" w:cs="Arial"/>
                <w:color w:val="0000FF"/>
                <w:sz w:val="20"/>
                <w:szCs w:val="20"/>
                <w:u w:val="single"/>
              </w:rPr>
              <w:t>http://siakad.uns.ac.id</w:t>
            </w:r>
            <w:r w:rsidR="00820E42">
              <w:rPr>
                <w:rFonts w:ascii="Arial" w:hAnsi="Arial" w:cs="Arial"/>
                <w:color w:val="0000FF"/>
                <w:sz w:val="20"/>
                <w:szCs w:val="20"/>
                <w:u w:val="single"/>
              </w:rPr>
              <w:fldChar w:fldCharType="end"/>
            </w:r>
            <w:r w:rsidRPr="00C81366">
              <w:rPr>
                <w:rFonts w:ascii="Arial" w:hAnsi="Arial" w:cs="Arial"/>
                <w:sz w:val="20"/>
                <w:szCs w:val="20"/>
              </w:rPr>
              <w:t>.</w:t>
            </w:r>
          </w:p>
          <w:p w:rsidR="00685FF9" w:rsidRPr="00C81366" w:rsidRDefault="00685FF9" w:rsidP="004F6B07">
            <w:pPr>
              <w:numPr>
                <w:ilvl w:val="0"/>
                <w:numId w:val="2"/>
              </w:numPr>
              <w:ind w:left="328" w:hanging="311"/>
              <w:contextualSpacing/>
              <w:jc w:val="both"/>
              <w:rPr>
                <w:rFonts w:ascii="Arial" w:hAnsi="Arial" w:cs="Arial"/>
                <w:sz w:val="20"/>
                <w:szCs w:val="20"/>
              </w:rPr>
            </w:pPr>
            <w:r w:rsidRPr="00C81366">
              <w:rPr>
                <w:rFonts w:ascii="Arial" w:hAnsi="Arial" w:cs="Arial"/>
                <w:sz w:val="20"/>
                <w:szCs w:val="20"/>
                <w:lang w:val="pt-BR"/>
              </w:rPr>
              <w:t>Klausal ISO 9001:7.2.;5.3.</w:t>
            </w:r>
          </w:p>
        </w:tc>
      </w:tr>
      <w:tr w:rsidR="00685FF9" w:rsidRPr="00C81366" w:rsidTr="00F51298">
        <w:tc>
          <w:tcPr>
            <w:tcW w:w="1974" w:type="dxa"/>
            <w:shd w:val="clear" w:color="auto" w:fill="FFFFFF" w:themeFill="background1"/>
          </w:tcPr>
          <w:p w:rsidR="00685FF9" w:rsidRPr="00F51298" w:rsidRDefault="00685FF9" w:rsidP="00E90A19">
            <w:pPr>
              <w:tabs>
                <w:tab w:val="center" w:pos="4513"/>
                <w:tab w:val="right" w:pos="9026"/>
              </w:tabs>
              <w:spacing w:before="40" w:after="40"/>
              <w:jc w:val="both"/>
              <w:rPr>
                <w:rFonts w:ascii="Arial" w:hAnsi="Arial" w:cs="Arial"/>
                <w:b/>
                <w:sz w:val="20"/>
                <w:szCs w:val="20"/>
              </w:rPr>
            </w:pPr>
            <w:r w:rsidRPr="00F51298">
              <w:rPr>
                <w:rFonts w:ascii="Arial" w:hAnsi="Arial" w:cs="Arial"/>
                <w:b/>
                <w:sz w:val="20"/>
                <w:szCs w:val="20"/>
              </w:rPr>
              <w:t>Definisi/Penjelasan Umum</w:t>
            </w:r>
          </w:p>
        </w:tc>
        <w:tc>
          <w:tcPr>
            <w:tcW w:w="7240" w:type="dxa"/>
          </w:tcPr>
          <w:p w:rsidR="00685FF9" w:rsidRPr="00C81366" w:rsidRDefault="00685FF9" w:rsidP="00E90A19">
            <w:pPr>
              <w:tabs>
                <w:tab w:val="center" w:pos="4513"/>
                <w:tab w:val="right" w:pos="9026"/>
              </w:tabs>
              <w:spacing w:before="40" w:after="40"/>
              <w:jc w:val="both"/>
              <w:rPr>
                <w:rFonts w:ascii="Arial" w:hAnsi="Arial" w:cs="Arial"/>
                <w:sz w:val="20"/>
                <w:szCs w:val="20"/>
              </w:rPr>
            </w:pPr>
            <w:r w:rsidRPr="00C81366">
              <w:rPr>
                <w:rFonts w:ascii="Arial" w:hAnsi="Arial" w:cs="Arial"/>
                <w:sz w:val="20"/>
                <w:szCs w:val="20"/>
              </w:rPr>
              <w:t xml:space="preserve">Nilai adalah keputusan yang diambil dosen berdasarkan skor hasil pengukuran yang menunjukkan tingkat kompetensi mahasiswa dalam suatu mata kuliah tertentu dengan menggunakan aturan tertentu. Skor penilaian KD atau KKD diberikan dengan skala 100. Kriteria Ketuntasan Minimal (KKM) 60. Skor akhir merupakan rerata dari masing-masing skor UK. Nilai untuk mahasiswa yang kompeten dalam suatu mata kuliah adalah A, B, dan C sedangkan nilai D dan E untuk mahasiswa yang tidak kompeten. </w:t>
            </w:r>
          </w:p>
        </w:tc>
      </w:tr>
      <w:tr w:rsidR="00685FF9" w:rsidRPr="00C81366" w:rsidTr="00F51298">
        <w:tc>
          <w:tcPr>
            <w:tcW w:w="1974" w:type="dxa"/>
            <w:shd w:val="clear" w:color="auto" w:fill="FFFFFF" w:themeFill="background1"/>
          </w:tcPr>
          <w:p w:rsidR="00685FF9" w:rsidRPr="00F51298" w:rsidRDefault="00685FF9" w:rsidP="00E90A19">
            <w:pPr>
              <w:tabs>
                <w:tab w:val="center" w:pos="4513"/>
                <w:tab w:val="right" w:pos="9026"/>
              </w:tabs>
              <w:spacing w:before="40" w:after="40"/>
              <w:jc w:val="both"/>
              <w:rPr>
                <w:rFonts w:ascii="Arial" w:hAnsi="Arial" w:cs="Arial"/>
                <w:b/>
                <w:sz w:val="20"/>
                <w:szCs w:val="20"/>
              </w:rPr>
            </w:pPr>
            <w:r w:rsidRPr="00F51298">
              <w:rPr>
                <w:rFonts w:ascii="Arial" w:hAnsi="Arial" w:cs="Arial"/>
                <w:b/>
                <w:sz w:val="20"/>
                <w:szCs w:val="20"/>
              </w:rPr>
              <w:t>Rekaman Mutu</w:t>
            </w:r>
          </w:p>
        </w:tc>
        <w:tc>
          <w:tcPr>
            <w:tcW w:w="7240" w:type="dxa"/>
          </w:tcPr>
          <w:p w:rsidR="00685FF9" w:rsidRPr="00C81366" w:rsidRDefault="00685FF9" w:rsidP="00E90A19">
            <w:pPr>
              <w:tabs>
                <w:tab w:val="center" w:pos="4513"/>
                <w:tab w:val="right" w:pos="9026"/>
              </w:tabs>
              <w:spacing w:before="40" w:after="40"/>
              <w:jc w:val="both"/>
              <w:rPr>
                <w:rFonts w:ascii="Arial" w:hAnsi="Arial" w:cs="Arial"/>
                <w:sz w:val="20"/>
                <w:szCs w:val="20"/>
              </w:rPr>
            </w:pPr>
            <w:r w:rsidRPr="00C81366">
              <w:rPr>
                <w:rFonts w:ascii="Arial" w:hAnsi="Arial" w:cs="Arial"/>
                <w:sz w:val="20"/>
                <w:szCs w:val="20"/>
              </w:rPr>
              <w:t xml:space="preserve">KHS,  Daftar nilai Uji Kompetensi, daftar nilai akhir  </w:t>
            </w:r>
          </w:p>
        </w:tc>
      </w:tr>
      <w:tr w:rsidR="00685FF9" w:rsidRPr="00C81366" w:rsidTr="00F51298">
        <w:tc>
          <w:tcPr>
            <w:tcW w:w="1974" w:type="dxa"/>
            <w:shd w:val="clear" w:color="auto" w:fill="FFFFFF" w:themeFill="background1"/>
          </w:tcPr>
          <w:p w:rsidR="00685FF9" w:rsidRPr="00F51298" w:rsidRDefault="00685FF9" w:rsidP="00E90A19">
            <w:pPr>
              <w:tabs>
                <w:tab w:val="center" w:pos="4513"/>
                <w:tab w:val="right" w:pos="9026"/>
              </w:tabs>
              <w:spacing w:before="40" w:after="40"/>
              <w:jc w:val="both"/>
              <w:rPr>
                <w:rFonts w:ascii="Arial" w:hAnsi="Arial" w:cs="Arial"/>
                <w:b/>
                <w:sz w:val="20"/>
                <w:szCs w:val="20"/>
              </w:rPr>
            </w:pPr>
            <w:r w:rsidRPr="00F51298">
              <w:rPr>
                <w:rFonts w:ascii="Arial" w:hAnsi="Arial" w:cs="Arial"/>
                <w:b/>
                <w:sz w:val="20"/>
                <w:szCs w:val="20"/>
              </w:rPr>
              <w:t>Sasaran Kinerja</w:t>
            </w:r>
          </w:p>
        </w:tc>
        <w:tc>
          <w:tcPr>
            <w:tcW w:w="7240" w:type="dxa"/>
          </w:tcPr>
          <w:p w:rsidR="00685FF9" w:rsidRPr="00C81366" w:rsidRDefault="00685FF9" w:rsidP="00E90A19">
            <w:pPr>
              <w:tabs>
                <w:tab w:val="center" w:pos="4513"/>
                <w:tab w:val="right" w:pos="9026"/>
              </w:tabs>
              <w:spacing w:before="40" w:after="40"/>
              <w:jc w:val="both"/>
              <w:rPr>
                <w:rFonts w:ascii="Arial" w:hAnsi="Arial" w:cs="Arial"/>
                <w:sz w:val="20"/>
                <w:szCs w:val="20"/>
              </w:rPr>
            </w:pPr>
            <w:r w:rsidRPr="00C81366">
              <w:rPr>
                <w:rFonts w:ascii="Arial" w:hAnsi="Arial" w:cs="Arial"/>
                <w:sz w:val="20"/>
                <w:szCs w:val="20"/>
              </w:rPr>
              <w:t xml:space="preserve">Memastikan bahwa proses kegiatan pengelolaan nilai dapat berjalan sesuai dengan prosedur yang ditetapkan dan ditingkatkan mutunya. </w:t>
            </w:r>
          </w:p>
        </w:tc>
      </w:tr>
      <w:tr w:rsidR="00685FF9" w:rsidRPr="00C81366" w:rsidTr="00F51298">
        <w:tc>
          <w:tcPr>
            <w:tcW w:w="1974" w:type="dxa"/>
            <w:shd w:val="clear" w:color="auto" w:fill="FFFFFF" w:themeFill="background1"/>
          </w:tcPr>
          <w:p w:rsidR="00685FF9" w:rsidRPr="00F51298" w:rsidRDefault="00685FF9" w:rsidP="00E90A19">
            <w:pPr>
              <w:tabs>
                <w:tab w:val="center" w:pos="4513"/>
                <w:tab w:val="right" w:pos="9026"/>
              </w:tabs>
              <w:spacing w:before="40" w:after="40"/>
              <w:jc w:val="both"/>
              <w:rPr>
                <w:rFonts w:ascii="Arial" w:hAnsi="Arial" w:cs="Arial"/>
                <w:b/>
                <w:sz w:val="20"/>
                <w:szCs w:val="20"/>
              </w:rPr>
            </w:pPr>
            <w:r w:rsidRPr="00F51298">
              <w:rPr>
                <w:rFonts w:ascii="Arial" w:hAnsi="Arial" w:cs="Arial"/>
                <w:b/>
                <w:sz w:val="20"/>
                <w:szCs w:val="20"/>
              </w:rPr>
              <w:t>Sub kegiatan dan waktu penyelesaian</w:t>
            </w:r>
          </w:p>
        </w:tc>
        <w:tc>
          <w:tcPr>
            <w:tcW w:w="7240" w:type="dxa"/>
          </w:tcPr>
          <w:p w:rsidR="00685FF9" w:rsidRPr="00C81366" w:rsidRDefault="00685FF9" w:rsidP="00E90A19">
            <w:pPr>
              <w:tabs>
                <w:tab w:val="center" w:pos="4513"/>
                <w:tab w:val="right" w:pos="9026"/>
              </w:tabs>
              <w:spacing w:before="40" w:after="40"/>
              <w:jc w:val="both"/>
              <w:rPr>
                <w:rFonts w:ascii="Arial" w:hAnsi="Arial" w:cs="Arial"/>
                <w:sz w:val="20"/>
                <w:szCs w:val="20"/>
              </w:rPr>
            </w:pPr>
            <w:r w:rsidRPr="00C81366">
              <w:rPr>
                <w:rFonts w:ascii="Arial" w:hAnsi="Arial" w:cs="Arial"/>
                <w:sz w:val="20"/>
                <w:szCs w:val="20"/>
              </w:rPr>
              <w:t xml:space="preserve">Pengesahan nilai oleh dosen pengampu, pengisian (entry) nilai oleh dosen ke </w:t>
            </w:r>
            <w:r w:rsidR="00820E42" w:rsidRPr="00820E42">
              <w:fldChar w:fldCharType="begin"/>
            </w:r>
            <w:r>
              <w:instrText xml:space="preserve"> HYPERLINK "http://siakad.uns.ac.id" </w:instrText>
            </w:r>
            <w:r w:rsidR="00820E42" w:rsidRPr="00820E42">
              <w:fldChar w:fldCharType="separate"/>
            </w:r>
            <w:r w:rsidRPr="00C81366">
              <w:rPr>
                <w:rFonts w:ascii="Arial" w:hAnsi="Arial" w:cs="Arial"/>
                <w:color w:val="0000FF"/>
                <w:sz w:val="20"/>
                <w:szCs w:val="20"/>
                <w:u w:val="single"/>
              </w:rPr>
              <w:t>http://siakad.uns.ac.id</w:t>
            </w:r>
            <w:r w:rsidR="00820E42">
              <w:rPr>
                <w:rFonts w:ascii="Arial" w:hAnsi="Arial" w:cs="Arial"/>
                <w:color w:val="0000FF"/>
                <w:sz w:val="20"/>
                <w:szCs w:val="20"/>
                <w:u w:val="single"/>
              </w:rPr>
              <w:fldChar w:fldCharType="end"/>
            </w:r>
            <w:r w:rsidRPr="00C81366">
              <w:rPr>
                <w:rFonts w:ascii="Arial" w:hAnsi="Arial" w:cs="Arial"/>
                <w:sz w:val="20"/>
                <w:szCs w:val="20"/>
              </w:rPr>
              <w:t xml:space="preserve">.  </w:t>
            </w:r>
          </w:p>
        </w:tc>
      </w:tr>
    </w:tbl>
    <w:p w:rsidR="00685FF9" w:rsidRDefault="00685FF9" w:rsidP="00685FF9">
      <w:pPr>
        <w:spacing w:before="40" w:after="40"/>
        <w:jc w:val="both"/>
        <w:rPr>
          <w:rFonts w:ascii="Arial" w:hAnsi="Arial" w:cs="Arial"/>
          <w:b/>
          <w:sz w:val="20"/>
          <w:szCs w:val="20"/>
        </w:rPr>
      </w:pPr>
    </w:p>
    <w:p w:rsidR="00F51298" w:rsidRPr="00F51298" w:rsidRDefault="00F51298" w:rsidP="00685FF9">
      <w:pPr>
        <w:spacing w:before="40" w:after="40"/>
        <w:jc w:val="both"/>
        <w:rPr>
          <w:rFonts w:ascii="Arial" w:hAnsi="Arial" w:cs="Arial"/>
          <w:b/>
          <w:sz w:val="20"/>
          <w:szCs w:val="20"/>
        </w:rPr>
      </w:pPr>
      <w:r>
        <w:rPr>
          <w:rFonts w:ascii="Arial" w:hAnsi="Arial" w:cs="Arial"/>
          <w:b/>
          <w:sz w:val="20"/>
          <w:szCs w:val="20"/>
        </w:rPr>
        <w:t>Uraian</w:t>
      </w:r>
    </w:p>
    <w:tbl>
      <w:tblPr>
        <w:tblStyle w:val="TableGrid6"/>
        <w:tblW w:w="9214" w:type="dxa"/>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ayout w:type="fixed"/>
        <w:tblLook w:val="04A0"/>
      </w:tblPr>
      <w:tblGrid>
        <w:gridCol w:w="567"/>
        <w:gridCol w:w="3828"/>
        <w:gridCol w:w="1559"/>
        <w:gridCol w:w="1701"/>
        <w:gridCol w:w="1559"/>
      </w:tblGrid>
      <w:tr w:rsidR="00685FF9" w:rsidRPr="00C81366" w:rsidTr="00F51298">
        <w:tc>
          <w:tcPr>
            <w:tcW w:w="567" w:type="dxa"/>
            <w:shd w:val="clear" w:color="auto" w:fill="BFBFBF" w:themeFill="background1" w:themeFillShade="BF"/>
          </w:tcPr>
          <w:p w:rsidR="00685FF9" w:rsidRPr="00140341" w:rsidRDefault="00140341" w:rsidP="00E90A19">
            <w:pPr>
              <w:spacing w:before="40" w:after="40"/>
              <w:jc w:val="center"/>
              <w:rPr>
                <w:rFonts w:ascii="Arial" w:hAnsi="Arial" w:cs="Arial"/>
                <w:b/>
                <w:sz w:val="20"/>
                <w:szCs w:val="20"/>
                <w:lang w:val="en-US"/>
              </w:rPr>
            </w:pPr>
            <w:r>
              <w:rPr>
                <w:rFonts w:ascii="Arial" w:hAnsi="Arial" w:cs="Arial"/>
                <w:b/>
                <w:sz w:val="20"/>
                <w:szCs w:val="20"/>
              </w:rPr>
              <w:t>NO</w:t>
            </w:r>
          </w:p>
        </w:tc>
        <w:tc>
          <w:tcPr>
            <w:tcW w:w="3828" w:type="dxa"/>
            <w:shd w:val="clear" w:color="auto" w:fill="BFBFBF" w:themeFill="background1" w:themeFillShade="BF"/>
          </w:tcPr>
          <w:p w:rsidR="00685FF9" w:rsidRPr="00C81366" w:rsidRDefault="00685FF9" w:rsidP="00F51298">
            <w:pPr>
              <w:spacing w:before="40" w:after="40"/>
              <w:jc w:val="center"/>
              <w:rPr>
                <w:rFonts w:ascii="Arial" w:hAnsi="Arial" w:cs="Arial"/>
                <w:b/>
                <w:sz w:val="20"/>
                <w:szCs w:val="20"/>
              </w:rPr>
            </w:pPr>
            <w:r w:rsidRPr="00C81366">
              <w:rPr>
                <w:rFonts w:ascii="Arial" w:hAnsi="Arial" w:cs="Arial"/>
                <w:b/>
                <w:sz w:val="20"/>
                <w:szCs w:val="20"/>
              </w:rPr>
              <w:t>AKTI</w:t>
            </w:r>
            <w:r w:rsidR="00F51298">
              <w:rPr>
                <w:rFonts w:ascii="Arial" w:hAnsi="Arial" w:cs="Arial"/>
                <w:b/>
                <w:sz w:val="20"/>
                <w:szCs w:val="20"/>
              </w:rPr>
              <w:t>V</w:t>
            </w:r>
            <w:r w:rsidRPr="00C81366">
              <w:rPr>
                <w:rFonts w:ascii="Arial" w:hAnsi="Arial" w:cs="Arial"/>
                <w:b/>
                <w:sz w:val="20"/>
                <w:szCs w:val="20"/>
              </w:rPr>
              <w:t>ITAS</w:t>
            </w:r>
          </w:p>
        </w:tc>
        <w:tc>
          <w:tcPr>
            <w:tcW w:w="1559" w:type="dxa"/>
            <w:shd w:val="clear" w:color="auto" w:fill="BFBFBF" w:themeFill="background1" w:themeFillShade="BF"/>
          </w:tcPr>
          <w:p w:rsidR="00685FF9" w:rsidRPr="00C81366" w:rsidRDefault="00685FF9" w:rsidP="00E90A19">
            <w:pPr>
              <w:spacing w:before="40" w:after="40"/>
              <w:jc w:val="center"/>
              <w:rPr>
                <w:rFonts w:ascii="Arial" w:hAnsi="Arial" w:cs="Arial"/>
                <w:b/>
                <w:sz w:val="20"/>
                <w:szCs w:val="20"/>
              </w:rPr>
            </w:pPr>
            <w:r w:rsidRPr="00C81366">
              <w:rPr>
                <w:rFonts w:ascii="Arial" w:hAnsi="Arial" w:cs="Arial"/>
                <w:b/>
                <w:sz w:val="20"/>
                <w:szCs w:val="20"/>
              </w:rPr>
              <w:t>PELAKSANA</w:t>
            </w:r>
          </w:p>
        </w:tc>
        <w:tc>
          <w:tcPr>
            <w:tcW w:w="1701" w:type="dxa"/>
            <w:shd w:val="clear" w:color="auto" w:fill="BFBFBF" w:themeFill="background1" w:themeFillShade="BF"/>
          </w:tcPr>
          <w:p w:rsidR="00685FF9" w:rsidRPr="00C81366" w:rsidRDefault="00685FF9" w:rsidP="00E90A19">
            <w:pPr>
              <w:spacing w:before="40" w:after="40"/>
              <w:jc w:val="center"/>
              <w:rPr>
                <w:rFonts w:ascii="Arial" w:hAnsi="Arial" w:cs="Arial"/>
                <w:b/>
                <w:sz w:val="20"/>
                <w:szCs w:val="20"/>
              </w:rPr>
            </w:pPr>
            <w:r w:rsidRPr="00C81366">
              <w:rPr>
                <w:rFonts w:ascii="Arial" w:hAnsi="Arial" w:cs="Arial"/>
                <w:b/>
                <w:sz w:val="20"/>
                <w:szCs w:val="20"/>
              </w:rPr>
              <w:t>PENANGGUNG JAWAB</w:t>
            </w:r>
          </w:p>
        </w:tc>
        <w:tc>
          <w:tcPr>
            <w:tcW w:w="1559" w:type="dxa"/>
            <w:shd w:val="clear" w:color="auto" w:fill="BFBFBF" w:themeFill="background1" w:themeFillShade="BF"/>
          </w:tcPr>
          <w:p w:rsidR="00685FF9" w:rsidRPr="00C81366" w:rsidRDefault="00685FF9" w:rsidP="00E90A19">
            <w:pPr>
              <w:spacing w:before="40" w:after="40"/>
              <w:jc w:val="center"/>
              <w:rPr>
                <w:rFonts w:ascii="Arial" w:hAnsi="Arial" w:cs="Arial"/>
                <w:b/>
                <w:sz w:val="20"/>
                <w:szCs w:val="20"/>
              </w:rPr>
            </w:pPr>
            <w:r w:rsidRPr="00C81366">
              <w:rPr>
                <w:rFonts w:ascii="Arial" w:hAnsi="Arial" w:cs="Arial"/>
                <w:b/>
                <w:sz w:val="20"/>
                <w:szCs w:val="20"/>
              </w:rPr>
              <w:t>REKAMAN MUTU</w:t>
            </w:r>
          </w:p>
        </w:tc>
      </w:tr>
      <w:tr w:rsidR="00685FF9" w:rsidRPr="00C81366" w:rsidTr="00F51298">
        <w:tc>
          <w:tcPr>
            <w:tcW w:w="567" w:type="dxa"/>
          </w:tcPr>
          <w:p w:rsidR="00685FF9" w:rsidRPr="00C81366" w:rsidRDefault="00685FF9" w:rsidP="004F6B07">
            <w:pPr>
              <w:numPr>
                <w:ilvl w:val="0"/>
                <w:numId w:val="1"/>
              </w:numPr>
              <w:overflowPunct w:val="0"/>
              <w:autoSpaceDE w:val="0"/>
              <w:autoSpaceDN w:val="0"/>
              <w:adjustRightInd w:val="0"/>
              <w:spacing w:before="40" w:after="40"/>
              <w:ind w:left="284" w:hanging="284"/>
              <w:contextualSpacing/>
              <w:jc w:val="both"/>
              <w:textAlignment w:val="baseline"/>
              <w:rPr>
                <w:rFonts w:ascii="Arial" w:hAnsi="Arial" w:cs="Arial"/>
                <w:sz w:val="20"/>
                <w:szCs w:val="20"/>
                <w:lang w:val="en-US"/>
              </w:rPr>
            </w:pPr>
          </w:p>
        </w:tc>
        <w:tc>
          <w:tcPr>
            <w:tcW w:w="3828" w:type="dxa"/>
          </w:tcPr>
          <w:p w:rsidR="00685FF9" w:rsidRPr="00C81366" w:rsidRDefault="00685FF9" w:rsidP="00E90A19">
            <w:pPr>
              <w:overflowPunct w:val="0"/>
              <w:autoSpaceDE w:val="0"/>
              <w:autoSpaceDN w:val="0"/>
              <w:adjustRightInd w:val="0"/>
              <w:spacing w:before="40" w:after="40"/>
              <w:contextualSpacing/>
              <w:jc w:val="both"/>
              <w:textAlignment w:val="baseline"/>
              <w:rPr>
                <w:rFonts w:ascii="Arial" w:hAnsi="Arial" w:cs="Arial"/>
                <w:sz w:val="20"/>
                <w:szCs w:val="20"/>
                <w:lang w:val="sv-SE"/>
              </w:rPr>
            </w:pPr>
            <w:r w:rsidRPr="00C81366">
              <w:rPr>
                <w:rFonts w:ascii="Arial" w:hAnsi="Arial" w:cs="Arial"/>
                <w:sz w:val="20"/>
                <w:szCs w:val="20"/>
                <w:lang w:val="en-US"/>
              </w:rPr>
              <w:t>M</w:t>
            </w:r>
            <w:r w:rsidRPr="00C81366">
              <w:rPr>
                <w:rFonts w:ascii="Arial" w:hAnsi="Arial" w:cs="Arial"/>
                <w:sz w:val="20"/>
                <w:szCs w:val="20"/>
              </w:rPr>
              <w:t xml:space="preserve">engambil daftar mahasiswa peserta kuliah untuk </w:t>
            </w:r>
            <w:proofErr w:type="gramStart"/>
            <w:r w:rsidRPr="00C81366">
              <w:rPr>
                <w:rFonts w:ascii="Arial" w:hAnsi="Arial" w:cs="Arial"/>
                <w:sz w:val="20"/>
                <w:szCs w:val="20"/>
              </w:rPr>
              <w:t>menginput  nilai</w:t>
            </w:r>
            <w:proofErr w:type="gramEnd"/>
            <w:r w:rsidRPr="00C81366">
              <w:rPr>
                <w:rFonts w:ascii="Arial" w:hAnsi="Arial" w:cs="Arial"/>
                <w:sz w:val="20"/>
                <w:szCs w:val="20"/>
              </w:rPr>
              <w:t xml:space="preserve"> setiap UK dan hasil akhir pembelajaran KBK  dari </w:t>
            </w:r>
            <w:hyperlink r:id="rId8" w:history="1">
              <w:r w:rsidRPr="00C81366">
                <w:rPr>
                  <w:rFonts w:ascii="Arial" w:hAnsi="Arial" w:cs="Arial"/>
                  <w:color w:val="0000FF"/>
                  <w:sz w:val="20"/>
                  <w:szCs w:val="20"/>
                  <w:u w:val="single"/>
                </w:rPr>
                <w:t>http://siakad.uns.ac.id</w:t>
              </w:r>
            </w:hyperlink>
            <w:r w:rsidRPr="00C81366">
              <w:rPr>
                <w:rFonts w:ascii="Arial" w:hAnsi="Arial" w:cs="Arial"/>
                <w:sz w:val="20"/>
                <w:szCs w:val="20"/>
              </w:rPr>
              <w:t xml:space="preserve">. </w:t>
            </w:r>
          </w:p>
        </w:tc>
        <w:tc>
          <w:tcPr>
            <w:tcW w:w="1559" w:type="dxa"/>
          </w:tcPr>
          <w:p w:rsidR="00685FF9" w:rsidRPr="00C81366" w:rsidRDefault="00685FF9" w:rsidP="00E90A19">
            <w:pPr>
              <w:spacing w:before="40" w:after="40"/>
              <w:jc w:val="both"/>
              <w:rPr>
                <w:rFonts w:ascii="Arial" w:hAnsi="Arial" w:cs="Arial"/>
                <w:sz w:val="20"/>
                <w:szCs w:val="20"/>
              </w:rPr>
            </w:pPr>
            <w:r w:rsidRPr="00C81366">
              <w:rPr>
                <w:rFonts w:ascii="Arial" w:hAnsi="Arial" w:cs="Arial"/>
                <w:sz w:val="20"/>
                <w:szCs w:val="20"/>
              </w:rPr>
              <w:t xml:space="preserve">Dosen pengampu mata kuliah  </w:t>
            </w:r>
          </w:p>
        </w:tc>
        <w:tc>
          <w:tcPr>
            <w:tcW w:w="1701" w:type="dxa"/>
          </w:tcPr>
          <w:p w:rsidR="00685FF9" w:rsidRPr="00C81366" w:rsidRDefault="00685FF9" w:rsidP="00E90A19">
            <w:pPr>
              <w:spacing w:before="40" w:after="40"/>
              <w:jc w:val="both"/>
              <w:rPr>
                <w:rFonts w:ascii="Arial" w:hAnsi="Arial" w:cs="Arial"/>
                <w:sz w:val="20"/>
                <w:szCs w:val="20"/>
              </w:rPr>
            </w:pPr>
            <w:r w:rsidRPr="00C81366">
              <w:rPr>
                <w:rFonts w:ascii="Arial" w:hAnsi="Arial" w:cs="Arial"/>
                <w:sz w:val="20"/>
                <w:szCs w:val="20"/>
              </w:rPr>
              <w:t xml:space="preserve">Kaprodi </w:t>
            </w:r>
          </w:p>
        </w:tc>
        <w:tc>
          <w:tcPr>
            <w:tcW w:w="1559" w:type="dxa"/>
          </w:tcPr>
          <w:p w:rsidR="00685FF9" w:rsidRPr="00C81366" w:rsidRDefault="00685FF9" w:rsidP="00E90A19">
            <w:pPr>
              <w:spacing w:before="40" w:after="40"/>
              <w:jc w:val="both"/>
              <w:rPr>
                <w:rFonts w:ascii="Arial" w:hAnsi="Arial" w:cs="Arial"/>
                <w:sz w:val="20"/>
                <w:szCs w:val="20"/>
              </w:rPr>
            </w:pPr>
            <w:r w:rsidRPr="00C81366">
              <w:rPr>
                <w:rFonts w:ascii="Arial" w:hAnsi="Arial" w:cs="Arial"/>
                <w:sz w:val="20"/>
                <w:szCs w:val="20"/>
              </w:rPr>
              <w:t xml:space="preserve">File Nilai </w:t>
            </w:r>
          </w:p>
        </w:tc>
      </w:tr>
      <w:tr w:rsidR="00685FF9" w:rsidRPr="00C81366" w:rsidTr="00F51298">
        <w:tc>
          <w:tcPr>
            <w:tcW w:w="567" w:type="dxa"/>
          </w:tcPr>
          <w:p w:rsidR="00685FF9" w:rsidRPr="00C81366" w:rsidRDefault="00685FF9" w:rsidP="004F6B07">
            <w:pPr>
              <w:numPr>
                <w:ilvl w:val="0"/>
                <w:numId w:val="1"/>
              </w:numPr>
              <w:overflowPunct w:val="0"/>
              <w:autoSpaceDE w:val="0"/>
              <w:autoSpaceDN w:val="0"/>
              <w:adjustRightInd w:val="0"/>
              <w:spacing w:before="40" w:after="40"/>
              <w:ind w:left="284" w:hanging="284"/>
              <w:contextualSpacing/>
              <w:jc w:val="both"/>
              <w:textAlignment w:val="baseline"/>
              <w:rPr>
                <w:rFonts w:ascii="Arial" w:hAnsi="Arial" w:cs="Arial"/>
                <w:sz w:val="20"/>
                <w:szCs w:val="20"/>
                <w:lang w:val="en-US"/>
              </w:rPr>
            </w:pPr>
          </w:p>
        </w:tc>
        <w:tc>
          <w:tcPr>
            <w:tcW w:w="3828" w:type="dxa"/>
          </w:tcPr>
          <w:p w:rsidR="00685FF9" w:rsidRPr="00C81366" w:rsidRDefault="00685FF9" w:rsidP="00E90A19">
            <w:pPr>
              <w:overflowPunct w:val="0"/>
              <w:autoSpaceDE w:val="0"/>
              <w:autoSpaceDN w:val="0"/>
              <w:adjustRightInd w:val="0"/>
              <w:spacing w:before="40" w:after="40"/>
              <w:contextualSpacing/>
              <w:jc w:val="both"/>
              <w:textAlignment w:val="baseline"/>
              <w:rPr>
                <w:rFonts w:ascii="Arial" w:hAnsi="Arial" w:cs="Arial"/>
                <w:sz w:val="20"/>
                <w:szCs w:val="20"/>
              </w:rPr>
            </w:pPr>
            <w:r w:rsidRPr="00C81366">
              <w:rPr>
                <w:rFonts w:ascii="Arial" w:hAnsi="Arial" w:cs="Arial"/>
                <w:sz w:val="20"/>
                <w:szCs w:val="20"/>
                <w:lang w:val="en-US"/>
              </w:rPr>
              <w:t>M</w:t>
            </w:r>
            <w:r w:rsidRPr="00C81366">
              <w:rPr>
                <w:rFonts w:ascii="Arial" w:hAnsi="Arial" w:cs="Arial"/>
                <w:sz w:val="20"/>
                <w:szCs w:val="20"/>
              </w:rPr>
              <w:t xml:space="preserve">enyerahkan file nilai ke adminjur (petugas siakad) untuk di-upload </w:t>
            </w:r>
            <w:proofErr w:type="gramStart"/>
            <w:r w:rsidRPr="00C81366">
              <w:rPr>
                <w:rFonts w:ascii="Arial" w:hAnsi="Arial" w:cs="Arial"/>
                <w:sz w:val="20"/>
                <w:szCs w:val="20"/>
              </w:rPr>
              <w:t xml:space="preserve">ke  </w:t>
            </w:r>
            <w:proofErr w:type="gramEnd"/>
            <w:r w:rsidR="00820E42" w:rsidRPr="00820E42">
              <w:fldChar w:fldCharType="begin"/>
            </w:r>
            <w:r>
              <w:instrText xml:space="preserve"> HYPERLINK "http://siakad.uns.ac.id" </w:instrText>
            </w:r>
            <w:r w:rsidR="00820E42" w:rsidRPr="00820E42">
              <w:fldChar w:fldCharType="separate"/>
            </w:r>
            <w:r w:rsidRPr="00C81366">
              <w:rPr>
                <w:rFonts w:ascii="Arial" w:hAnsi="Arial" w:cs="Arial"/>
                <w:color w:val="0000FF"/>
                <w:sz w:val="20"/>
                <w:szCs w:val="20"/>
                <w:u w:val="single"/>
              </w:rPr>
              <w:t>http://siakad.uns.ac.id</w:t>
            </w:r>
            <w:r w:rsidR="00820E42">
              <w:rPr>
                <w:rFonts w:ascii="Arial" w:hAnsi="Arial" w:cs="Arial"/>
                <w:color w:val="0000FF"/>
                <w:sz w:val="20"/>
                <w:szCs w:val="20"/>
                <w:u w:val="single"/>
              </w:rPr>
              <w:fldChar w:fldCharType="end"/>
            </w:r>
            <w:r w:rsidRPr="00C81366">
              <w:rPr>
                <w:rFonts w:ascii="Arial" w:hAnsi="Arial" w:cs="Arial"/>
                <w:sz w:val="20"/>
                <w:szCs w:val="20"/>
              </w:rPr>
              <w:t>.</w:t>
            </w:r>
          </w:p>
        </w:tc>
        <w:tc>
          <w:tcPr>
            <w:tcW w:w="1559" w:type="dxa"/>
          </w:tcPr>
          <w:p w:rsidR="00685FF9" w:rsidRPr="00C81366" w:rsidRDefault="00685FF9" w:rsidP="00E90A19">
            <w:pPr>
              <w:spacing w:before="40" w:after="40"/>
              <w:jc w:val="both"/>
              <w:rPr>
                <w:rFonts w:ascii="Arial" w:hAnsi="Arial" w:cs="Arial"/>
                <w:sz w:val="20"/>
                <w:szCs w:val="20"/>
              </w:rPr>
            </w:pPr>
            <w:r w:rsidRPr="00C81366">
              <w:rPr>
                <w:rFonts w:ascii="Arial" w:hAnsi="Arial" w:cs="Arial"/>
                <w:sz w:val="20"/>
                <w:szCs w:val="20"/>
              </w:rPr>
              <w:t xml:space="preserve">Adminjur </w:t>
            </w:r>
          </w:p>
        </w:tc>
        <w:tc>
          <w:tcPr>
            <w:tcW w:w="1701" w:type="dxa"/>
          </w:tcPr>
          <w:p w:rsidR="00685FF9" w:rsidRPr="00C81366" w:rsidRDefault="00685FF9" w:rsidP="00E90A19">
            <w:pPr>
              <w:spacing w:before="40" w:after="40"/>
              <w:jc w:val="both"/>
              <w:rPr>
                <w:rFonts w:ascii="Arial" w:hAnsi="Arial" w:cs="Arial"/>
                <w:sz w:val="20"/>
                <w:szCs w:val="20"/>
              </w:rPr>
            </w:pPr>
            <w:r w:rsidRPr="00C81366">
              <w:rPr>
                <w:rFonts w:ascii="Arial" w:hAnsi="Arial" w:cs="Arial"/>
                <w:sz w:val="20"/>
                <w:szCs w:val="20"/>
              </w:rPr>
              <w:t>Kaprodi</w:t>
            </w:r>
          </w:p>
        </w:tc>
        <w:tc>
          <w:tcPr>
            <w:tcW w:w="1559" w:type="dxa"/>
          </w:tcPr>
          <w:p w:rsidR="00685FF9" w:rsidRPr="00C81366" w:rsidRDefault="00685FF9" w:rsidP="00E90A19">
            <w:pPr>
              <w:spacing w:before="40" w:after="40"/>
              <w:jc w:val="both"/>
              <w:rPr>
                <w:rFonts w:ascii="Arial" w:hAnsi="Arial" w:cs="Arial"/>
                <w:sz w:val="20"/>
                <w:szCs w:val="20"/>
              </w:rPr>
            </w:pPr>
            <w:r w:rsidRPr="00C81366">
              <w:rPr>
                <w:rFonts w:ascii="Arial" w:hAnsi="Arial" w:cs="Arial"/>
                <w:sz w:val="20"/>
                <w:szCs w:val="20"/>
              </w:rPr>
              <w:t xml:space="preserve">Upload nilai </w:t>
            </w:r>
          </w:p>
        </w:tc>
      </w:tr>
      <w:tr w:rsidR="00685FF9" w:rsidRPr="00C81366" w:rsidTr="00F51298">
        <w:tc>
          <w:tcPr>
            <w:tcW w:w="567" w:type="dxa"/>
          </w:tcPr>
          <w:p w:rsidR="00685FF9" w:rsidRPr="00C81366" w:rsidRDefault="00685FF9" w:rsidP="004F6B07">
            <w:pPr>
              <w:numPr>
                <w:ilvl w:val="0"/>
                <w:numId w:val="1"/>
              </w:numPr>
              <w:overflowPunct w:val="0"/>
              <w:autoSpaceDE w:val="0"/>
              <w:autoSpaceDN w:val="0"/>
              <w:adjustRightInd w:val="0"/>
              <w:spacing w:before="40" w:after="40"/>
              <w:ind w:left="284" w:hanging="284"/>
              <w:contextualSpacing/>
              <w:jc w:val="both"/>
              <w:textAlignment w:val="baseline"/>
              <w:rPr>
                <w:rFonts w:ascii="Arial" w:hAnsi="Arial" w:cs="Arial"/>
                <w:sz w:val="20"/>
                <w:szCs w:val="20"/>
                <w:lang w:val="en-US"/>
              </w:rPr>
            </w:pPr>
          </w:p>
        </w:tc>
        <w:tc>
          <w:tcPr>
            <w:tcW w:w="3828" w:type="dxa"/>
          </w:tcPr>
          <w:p w:rsidR="00685FF9" w:rsidRPr="00C81366" w:rsidRDefault="00685FF9" w:rsidP="00E90A19">
            <w:pPr>
              <w:overflowPunct w:val="0"/>
              <w:autoSpaceDE w:val="0"/>
              <w:autoSpaceDN w:val="0"/>
              <w:adjustRightInd w:val="0"/>
              <w:spacing w:before="40" w:after="40"/>
              <w:contextualSpacing/>
              <w:jc w:val="both"/>
              <w:textAlignment w:val="baseline"/>
              <w:rPr>
                <w:rFonts w:ascii="Arial" w:hAnsi="Arial" w:cs="Arial"/>
                <w:sz w:val="20"/>
                <w:szCs w:val="20"/>
                <w:lang w:val="it-IT"/>
              </w:rPr>
            </w:pPr>
            <w:r w:rsidRPr="00C81366">
              <w:rPr>
                <w:rFonts w:ascii="Arial" w:hAnsi="Arial" w:cs="Arial"/>
                <w:sz w:val="20"/>
                <w:szCs w:val="20"/>
                <w:lang w:val="en-US"/>
              </w:rPr>
              <w:t>M</w:t>
            </w:r>
            <w:r w:rsidRPr="00C81366">
              <w:rPr>
                <w:rFonts w:ascii="Arial" w:hAnsi="Arial" w:cs="Arial"/>
                <w:sz w:val="20"/>
                <w:szCs w:val="20"/>
              </w:rPr>
              <w:t xml:space="preserve">elihat dan mencetak nilai secara mandiri dalam bentuk KHS melalui </w:t>
            </w:r>
            <w:r w:rsidR="00820E42" w:rsidRPr="00820E42">
              <w:fldChar w:fldCharType="begin"/>
            </w:r>
            <w:r>
              <w:instrText xml:space="preserve"> HYPERLINK "http://siakad.uns.ac.id" </w:instrText>
            </w:r>
            <w:r w:rsidR="00820E42" w:rsidRPr="00820E42">
              <w:fldChar w:fldCharType="separate"/>
            </w:r>
            <w:r w:rsidRPr="00C81366">
              <w:rPr>
                <w:rFonts w:ascii="Arial" w:hAnsi="Arial" w:cs="Arial"/>
                <w:color w:val="0000FF"/>
                <w:sz w:val="20"/>
                <w:szCs w:val="20"/>
                <w:u w:val="single"/>
              </w:rPr>
              <w:t>http://siakad.uns.ac.id</w:t>
            </w:r>
            <w:r w:rsidR="00820E42">
              <w:rPr>
                <w:rFonts w:ascii="Arial" w:hAnsi="Arial" w:cs="Arial"/>
                <w:color w:val="0000FF"/>
                <w:sz w:val="20"/>
                <w:szCs w:val="20"/>
                <w:u w:val="single"/>
              </w:rPr>
              <w:fldChar w:fldCharType="end"/>
            </w:r>
            <w:r w:rsidRPr="00C81366">
              <w:rPr>
                <w:rFonts w:ascii="Arial" w:hAnsi="Arial" w:cs="Arial"/>
                <w:sz w:val="20"/>
                <w:szCs w:val="20"/>
              </w:rPr>
              <w:t xml:space="preserve">. dengan menggunakan PIN yang diterima saat herregistrasi.  </w:t>
            </w:r>
          </w:p>
        </w:tc>
        <w:tc>
          <w:tcPr>
            <w:tcW w:w="1559" w:type="dxa"/>
          </w:tcPr>
          <w:p w:rsidR="00685FF9" w:rsidRPr="00C81366" w:rsidRDefault="00685FF9" w:rsidP="00E90A19">
            <w:pPr>
              <w:spacing w:before="40" w:after="40"/>
              <w:jc w:val="both"/>
              <w:rPr>
                <w:rFonts w:ascii="Arial" w:hAnsi="Arial" w:cs="Arial"/>
                <w:sz w:val="20"/>
                <w:szCs w:val="20"/>
              </w:rPr>
            </w:pPr>
            <w:r w:rsidRPr="00C81366">
              <w:rPr>
                <w:rFonts w:ascii="Arial" w:hAnsi="Arial" w:cs="Arial"/>
                <w:sz w:val="20"/>
                <w:szCs w:val="20"/>
              </w:rPr>
              <w:t xml:space="preserve">Mahasiswa </w:t>
            </w:r>
          </w:p>
        </w:tc>
        <w:tc>
          <w:tcPr>
            <w:tcW w:w="1701" w:type="dxa"/>
          </w:tcPr>
          <w:p w:rsidR="00685FF9" w:rsidRPr="00C81366" w:rsidRDefault="00685FF9" w:rsidP="00E90A19">
            <w:pPr>
              <w:spacing w:before="40" w:after="40"/>
              <w:jc w:val="both"/>
              <w:rPr>
                <w:rFonts w:ascii="Arial" w:hAnsi="Arial" w:cs="Arial"/>
                <w:sz w:val="20"/>
                <w:szCs w:val="20"/>
              </w:rPr>
            </w:pPr>
            <w:r w:rsidRPr="00C81366">
              <w:rPr>
                <w:rFonts w:ascii="Arial" w:hAnsi="Arial" w:cs="Arial"/>
                <w:sz w:val="20"/>
                <w:szCs w:val="20"/>
              </w:rPr>
              <w:t xml:space="preserve">Kasubbag Pendidikan </w:t>
            </w:r>
          </w:p>
        </w:tc>
        <w:tc>
          <w:tcPr>
            <w:tcW w:w="1559" w:type="dxa"/>
          </w:tcPr>
          <w:p w:rsidR="00685FF9" w:rsidRPr="00C81366" w:rsidRDefault="00685FF9" w:rsidP="00E90A19">
            <w:pPr>
              <w:spacing w:before="40" w:after="40"/>
              <w:jc w:val="both"/>
              <w:rPr>
                <w:rFonts w:ascii="Arial" w:hAnsi="Arial" w:cs="Arial"/>
                <w:sz w:val="20"/>
                <w:szCs w:val="20"/>
              </w:rPr>
            </w:pPr>
            <w:r w:rsidRPr="00C81366">
              <w:rPr>
                <w:rFonts w:ascii="Arial" w:hAnsi="Arial" w:cs="Arial"/>
                <w:sz w:val="20"/>
                <w:szCs w:val="20"/>
              </w:rPr>
              <w:t>KHS, semester berjalan</w:t>
            </w:r>
          </w:p>
        </w:tc>
      </w:tr>
      <w:tr w:rsidR="00685FF9" w:rsidRPr="00C81366" w:rsidTr="00F51298">
        <w:tc>
          <w:tcPr>
            <w:tcW w:w="567" w:type="dxa"/>
          </w:tcPr>
          <w:p w:rsidR="00685FF9" w:rsidRPr="00C81366" w:rsidRDefault="00685FF9" w:rsidP="004F6B07">
            <w:pPr>
              <w:numPr>
                <w:ilvl w:val="0"/>
                <w:numId w:val="1"/>
              </w:numPr>
              <w:overflowPunct w:val="0"/>
              <w:autoSpaceDE w:val="0"/>
              <w:autoSpaceDN w:val="0"/>
              <w:adjustRightInd w:val="0"/>
              <w:spacing w:before="40" w:after="40"/>
              <w:ind w:left="284" w:hanging="284"/>
              <w:contextualSpacing/>
              <w:jc w:val="both"/>
              <w:textAlignment w:val="baseline"/>
              <w:rPr>
                <w:rFonts w:ascii="Arial" w:hAnsi="Arial" w:cs="Arial"/>
                <w:sz w:val="20"/>
                <w:szCs w:val="20"/>
                <w:lang w:val="en-US"/>
              </w:rPr>
            </w:pPr>
          </w:p>
        </w:tc>
        <w:tc>
          <w:tcPr>
            <w:tcW w:w="3828" w:type="dxa"/>
          </w:tcPr>
          <w:p w:rsidR="00685FF9" w:rsidRPr="00C81366" w:rsidRDefault="00685FF9" w:rsidP="00E90A19">
            <w:pPr>
              <w:overflowPunct w:val="0"/>
              <w:autoSpaceDE w:val="0"/>
              <w:autoSpaceDN w:val="0"/>
              <w:adjustRightInd w:val="0"/>
              <w:spacing w:before="40" w:after="40"/>
              <w:contextualSpacing/>
              <w:jc w:val="both"/>
              <w:textAlignment w:val="baseline"/>
              <w:rPr>
                <w:rFonts w:ascii="Arial" w:hAnsi="Arial" w:cs="Arial"/>
                <w:sz w:val="20"/>
                <w:szCs w:val="20"/>
                <w:lang w:val="it-IT"/>
              </w:rPr>
            </w:pPr>
            <w:proofErr w:type="spellStart"/>
            <w:r w:rsidRPr="00C81366">
              <w:rPr>
                <w:rFonts w:ascii="Arial" w:hAnsi="Arial" w:cs="Arial"/>
                <w:sz w:val="20"/>
                <w:szCs w:val="20"/>
                <w:lang w:val="en-US"/>
              </w:rPr>
              <w:t>Melakukan</w:t>
            </w:r>
            <w:proofErr w:type="spellEnd"/>
            <w:r w:rsidRPr="00C81366">
              <w:rPr>
                <w:rFonts w:ascii="Arial" w:hAnsi="Arial" w:cs="Arial"/>
                <w:sz w:val="20"/>
                <w:szCs w:val="20"/>
                <w:lang w:val="en-US"/>
              </w:rPr>
              <w:t xml:space="preserve"> back up database </w:t>
            </w:r>
            <w:proofErr w:type="spellStart"/>
            <w:r w:rsidRPr="00C81366">
              <w:rPr>
                <w:rFonts w:ascii="Arial" w:hAnsi="Arial" w:cs="Arial"/>
                <w:sz w:val="20"/>
                <w:szCs w:val="20"/>
                <w:lang w:val="en-US"/>
              </w:rPr>
              <w:t>nilai</w:t>
            </w:r>
            <w:proofErr w:type="spellEnd"/>
            <w:r w:rsidRPr="00C81366">
              <w:rPr>
                <w:rFonts w:ascii="Arial" w:hAnsi="Arial" w:cs="Arial"/>
                <w:sz w:val="20"/>
                <w:szCs w:val="20"/>
                <w:lang w:val="en-US"/>
              </w:rPr>
              <w:t xml:space="preserve"> </w:t>
            </w:r>
            <w:proofErr w:type="spellStart"/>
            <w:r w:rsidRPr="00C81366">
              <w:rPr>
                <w:rFonts w:ascii="Arial" w:hAnsi="Arial" w:cs="Arial"/>
                <w:sz w:val="20"/>
                <w:szCs w:val="20"/>
                <w:lang w:val="en-US"/>
              </w:rPr>
              <w:t>dengan</w:t>
            </w:r>
            <w:proofErr w:type="spellEnd"/>
            <w:r w:rsidRPr="00C81366">
              <w:rPr>
                <w:rFonts w:ascii="Arial" w:hAnsi="Arial" w:cs="Arial"/>
                <w:sz w:val="20"/>
                <w:szCs w:val="20"/>
                <w:lang w:val="en-US"/>
              </w:rPr>
              <w:t xml:space="preserve"> </w:t>
            </w:r>
            <w:proofErr w:type="spellStart"/>
            <w:r w:rsidRPr="00C81366">
              <w:rPr>
                <w:rFonts w:ascii="Arial" w:hAnsi="Arial" w:cs="Arial"/>
                <w:sz w:val="20"/>
                <w:szCs w:val="20"/>
                <w:lang w:val="en-US"/>
              </w:rPr>
              <w:t>memberikan</w:t>
            </w:r>
            <w:proofErr w:type="spellEnd"/>
            <w:r w:rsidRPr="00C81366">
              <w:rPr>
                <w:rFonts w:ascii="Arial" w:hAnsi="Arial" w:cs="Arial"/>
                <w:sz w:val="20"/>
                <w:szCs w:val="20"/>
                <w:lang w:val="en-US"/>
              </w:rPr>
              <w:t xml:space="preserve"> </w:t>
            </w:r>
            <w:proofErr w:type="spellStart"/>
            <w:r w:rsidRPr="00C81366">
              <w:rPr>
                <w:rFonts w:ascii="Arial" w:hAnsi="Arial" w:cs="Arial"/>
                <w:sz w:val="20"/>
                <w:szCs w:val="20"/>
                <w:lang w:val="en-US"/>
              </w:rPr>
              <w:t>kode</w:t>
            </w:r>
            <w:proofErr w:type="spellEnd"/>
            <w:r w:rsidRPr="00C81366">
              <w:rPr>
                <w:rFonts w:ascii="Arial" w:hAnsi="Arial" w:cs="Arial"/>
                <w:sz w:val="20"/>
                <w:szCs w:val="20"/>
                <w:lang w:val="en-US"/>
              </w:rPr>
              <w:t xml:space="preserve"> </w:t>
            </w:r>
            <w:proofErr w:type="spellStart"/>
            <w:r w:rsidRPr="00C81366">
              <w:rPr>
                <w:rFonts w:ascii="Arial" w:hAnsi="Arial" w:cs="Arial"/>
                <w:sz w:val="20"/>
                <w:szCs w:val="20"/>
                <w:lang w:val="en-US"/>
              </w:rPr>
              <w:t>tertentu</w:t>
            </w:r>
            <w:proofErr w:type="spellEnd"/>
          </w:p>
        </w:tc>
        <w:tc>
          <w:tcPr>
            <w:tcW w:w="1559" w:type="dxa"/>
          </w:tcPr>
          <w:p w:rsidR="00685FF9" w:rsidRPr="00C81366" w:rsidRDefault="00685FF9" w:rsidP="00E90A19">
            <w:pPr>
              <w:spacing w:before="40" w:after="40"/>
              <w:jc w:val="both"/>
              <w:rPr>
                <w:rFonts w:ascii="Arial" w:hAnsi="Arial" w:cs="Arial"/>
                <w:sz w:val="20"/>
                <w:szCs w:val="20"/>
              </w:rPr>
            </w:pPr>
            <w:r w:rsidRPr="00C81366">
              <w:rPr>
                <w:rFonts w:ascii="Arial" w:hAnsi="Arial" w:cs="Arial"/>
                <w:sz w:val="20"/>
                <w:szCs w:val="20"/>
              </w:rPr>
              <w:t xml:space="preserve">Adminjur </w:t>
            </w:r>
          </w:p>
        </w:tc>
        <w:tc>
          <w:tcPr>
            <w:tcW w:w="1701" w:type="dxa"/>
          </w:tcPr>
          <w:p w:rsidR="00685FF9" w:rsidRPr="00C81366" w:rsidRDefault="00685FF9" w:rsidP="00E90A19">
            <w:pPr>
              <w:spacing w:before="40" w:after="40"/>
              <w:jc w:val="both"/>
              <w:rPr>
                <w:rFonts w:ascii="Arial" w:hAnsi="Arial" w:cs="Arial"/>
                <w:sz w:val="20"/>
                <w:szCs w:val="20"/>
              </w:rPr>
            </w:pPr>
            <w:r w:rsidRPr="00C81366">
              <w:rPr>
                <w:rFonts w:ascii="Arial" w:hAnsi="Arial" w:cs="Arial"/>
                <w:sz w:val="20"/>
                <w:szCs w:val="20"/>
              </w:rPr>
              <w:t xml:space="preserve">Kaprodi, Kajur </w:t>
            </w:r>
          </w:p>
        </w:tc>
        <w:tc>
          <w:tcPr>
            <w:tcW w:w="1559" w:type="dxa"/>
          </w:tcPr>
          <w:p w:rsidR="00685FF9" w:rsidRPr="00C81366" w:rsidRDefault="00685FF9" w:rsidP="00E90A19">
            <w:pPr>
              <w:spacing w:before="40" w:after="40"/>
              <w:jc w:val="both"/>
              <w:rPr>
                <w:rFonts w:ascii="Arial" w:hAnsi="Arial" w:cs="Arial"/>
                <w:sz w:val="20"/>
                <w:szCs w:val="20"/>
                <w:lang w:val="en-US"/>
              </w:rPr>
            </w:pPr>
            <w:r w:rsidRPr="00C81366">
              <w:rPr>
                <w:rFonts w:ascii="Arial" w:hAnsi="Arial" w:cs="Arial"/>
                <w:sz w:val="20"/>
                <w:szCs w:val="20"/>
                <w:lang w:val="en-US"/>
              </w:rPr>
              <w:t>Back up database</w:t>
            </w:r>
          </w:p>
        </w:tc>
      </w:tr>
      <w:tr w:rsidR="00685FF9" w:rsidRPr="00C81366" w:rsidTr="00F51298">
        <w:tc>
          <w:tcPr>
            <w:tcW w:w="567" w:type="dxa"/>
          </w:tcPr>
          <w:p w:rsidR="00685FF9" w:rsidRPr="00C81366" w:rsidRDefault="00685FF9" w:rsidP="004F6B07">
            <w:pPr>
              <w:numPr>
                <w:ilvl w:val="0"/>
                <w:numId w:val="1"/>
              </w:numPr>
              <w:overflowPunct w:val="0"/>
              <w:autoSpaceDE w:val="0"/>
              <w:autoSpaceDN w:val="0"/>
              <w:adjustRightInd w:val="0"/>
              <w:spacing w:before="40" w:after="40"/>
              <w:ind w:left="284" w:hanging="284"/>
              <w:contextualSpacing/>
              <w:jc w:val="both"/>
              <w:textAlignment w:val="baseline"/>
              <w:rPr>
                <w:rFonts w:ascii="Arial" w:hAnsi="Arial" w:cs="Arial"/>
                <w:sz w:val="20"/>
                <w:szCs w:val="20"/>
                <w:lang w:val="en-US"/>
              </w:rPr>
            </w:pPr>
          </w:p>
        </w:tc>
        <w:tc>
          <w:tcPr>
            <w:tcW w:w="3828" w:type="dxa"/>
          </w:tcPr>
          <w:p w:rsidR="00685FF9" w:rsidRPr="00C81366" w:rsidRDefault="00685FF9" w:rsidP="00E90A19">
            <w:pPr>
              <w:overflowPunct w:val="0"/>
              <w:autoSpaceDE w:val="0"/>
              <w:autoSpaceDN w:val="0"/>
              <w:adjustRightInd w:val="0"/>
              <w:spacing w:before="40" w:after="40"/>
              <w:contextualSpacing/>
              <w:jc w:val="both"/>
              <w:textAlignment w:val="baseline"/>
              <w:rPr>
                <w:rFonts w:ascii="Arial" w:hAnsi="Arial" w:cs="Arial"/>
                <w:sz w:val="20"/>
                <w:szCs w:val="20"/>
                <w:lang w:val="it-IT"/>
              </w:rPr>
            </w:pPr>
            <w:proofErr w:type="spellStart"/>
            <w:r w:rsidRPr="00C81366">
              <w:rPr>
                <w:rFonts w:ascii="Arial" w:hAnsi="Arial" w:cs="Arial"/>
                <w:sz w:val="20"/>
                <w:szCs w:val="20"/>
                <w:lang w:val="en-US"/>
              </w:rPr>
              <w:t>Melakukan</w:t>
            </w:r>
            <w:proofErr w:type="spellEnd"/>
            <w:r w:rsidRPr="00C81366">
              <w:rPr>
                <w:rFonts w:ascii="Arial" w:hAnsi="Arial" w:cs="Arial"/>
                <w:sz w:val="20"/>
                <w:szCs w:val="20"/>
                <w:lang w:val="en-US"/>
              </w:rPr>
              <w:t xml:space="preserve"> </w:t>
            </w:r>
            <w:proofErr w:type="spellStart"/>
            <w:r w:rsidRPr="00C81366">
              <w:rPr>
                <w:rFonts w:ascii="Arial" w:hAnsi="Arial" w:cs="Arial"/>
                <w:sz w:val="20"/>
                <w:szCs w:val="20"/>
                <w:lang w:val="en-US"/>
              </w:rPr>
              <w:t>cek</w:t>
            </w:r>
            <w:proofErr w:type="spellEnd"/>
            <w:r w:rsidRPr="00C81366">
              <w:rPr>
                <w:rFonts w:ascii="Arial" w:hAnsi="Arial" w:cs="Arial"/>
                <w:sz w:val="20"/>
                <w:szCs w:val="20"/>
                <w:lang w:val="en-US"/>
              </w:rPr>
              <w:t xml:space="preserve"> </w:t>
            </w:r>
            <w:proofErr w:type="spellStart"/>
            <w:r w:rsidRPr="00C81366">
              <w:rPr>
                <w:rFonts w:ascii="Arial" w:hAnsi="Arial" w:cs="Arial"/>
                <w:sz w:val="20"/>
                <w:szCs w:val="20"/>
                <w:lang w:val="en-US"/>
              </w:rPr>
              <w:t>nilai</w:t>
            </w:r>
            <w:proofErr w:type="spellEnd"/>
            <w:r w:rsidRPr="00C81366">
              <w:rPr>
                <w:rFonts w:ascii="Arial" w:hAnsi="Arial" w:cs="Arial"/>
                <w:sz w:val="20"/>
                <w:szCs w:val="20"/>
                <w:lang w:val="en-US"/>
              </w:rPr>
              <w:t xml:space="preserve"> </w:t>
            </w:r>
            <w:proofErr w:type="spellStart"/>
            <w:r w:rsidRPr="00C81366">
              <w:rPr>
                <w:rFonts w:ascii="Arial" w:hAnsi="Arial" w:cs="Arial"/>
                <w:sz w:val="20"/>
                <w:szCs w:val="20"/>
                <w:lang w:val="en-US"/>
              </w:rPr>
              <w:t>tersimpan</w:t>
            </w:r>
            <w:proofErr w:type="spellEnd"/>
            <w:r w:rsidRPr="00C81366">
              <w:rPr>
                <w:rFonts w:ascii="Arial" w:hAnsi="Arial" w:cs="Arial"/>
                <w:sz w:val="20"/>
                <w:szCs w:val="20"/>
                <w:lang w:val="en-US"/>
              </w:rPr>
              <w:t xml:space="preserve"> </w:t>
            </w:r>
            <w:proofErr w:type="spellStart"/>
            <w:r w:rsidRPr="00C81366">
              <w:rPr>
                <w:rFonts w:ascii="Arial" w:hAnsi="Arial" w:cs="Arial"/>
                <w:sz w:val="20"/>
                <w:szCs w:val="20"/>
                <w:lang w:val="en-US"/>
              </w:rPr>
              <w:t>sebagai</w:t>
            </w:r>
            <w:proofErr w:type="spellEnd"/>
            <w:r w:rsidRPr="00C81366">
              <w:rPr>
                <w:rFonts w:ascii="Arial" w:hAnsi="Arial" w:cs="Arial"/>
                <w:sz w:val="20"/>
                <w:szCs w:val="20"/>
                <w:lang w:val="en-US"/>
              </w:rPr>
              <w:t xml:space="preserve"> back up </w:t>
            </w:r>
            <w:proofErr w:type="spellStart"/>
            <w:r w:rsidRPr="00C81366">
              <w:rPr>
                <w:rFonts w:ascii="Arial" w:hAnsi="Arial" w:cs="Arial"/>
                <w:sz w:val="20"/>
                <w:szCs w:val="20"/>
                <w:lang w:val="en-US"/>
              </w:rPr>
              <w:t>sehingga</w:t>
            </w:r>
            <w:proofErr w:type="spellEnd"/>
            <w:r w:rsidRPr="00C81366">
              <w:rPr>
                <w:rFonts w:ascii="Arial" w:hAnsi="Arial" w:cs="Arial"/>
                <w:sz w:val="20"/>
                <w:szCs w:val="20"/>
                <w:lang w:val="en-US"/>
              </w:rPr>
              <w:t xml:space="preserve"> </w:t>
            </w:r>
            <w:proofErr w:type="spellStart"/>
            <w:r w:rsidRPr="00C81366">
              <w:rPr>
                <w:rFonts w:ascii="Arial" w:hAnsi="Arial" w:cs="Arial"/>
                <w:sz w:val="20"/>
                <w:szCs w:val="20"/>
                <w:lang w:val="en-US"/>
              </w:rPr>
              <w:t>tidak</w:t>
            </w:r>
            <w:proofErr w:type="spellEnd"/>
            <w:r w:rsidRPr="00C81366">
              <w:rPr>
                <w:rFonts w:ascii="Arial" w:hAnsi="Arial" w:cs="Arial"/>
                <w:sz w:val="20"/>
                <w:szCs w:val="20"/>
                <w:lang w:val="en-US"/>
              </w:rPr>
              <w:t xml:space="preserve"> </w:t>
            </w:r>
            <w:proofErr w:type="spellStart"/>
            <w:r w:rsidRPr="00C81366">
              <w:rPr>
                <w:rFonts w:ascii="Arial" w:hAnsi="Arial" w:cs="Arial"/>
                <w:sz w:val="20"/>
                <w:szCs w:val="20"/>
                <w:lang w:val="en-US"/>
              </w:rPr>
              <w:t>rusak</w:t>
            </w:r>
            <w:proofErr w:type="spellEnd"/>
          </w:p>
        </w:tc>
        <w:tc>
          <w:tcPr>
            <w:tcW w:w="1559" w:type="dxa"/>
          </w:tcPr>
          <w:p w:rsidR="00685FF9" w:rsidRPr="00C81366" w:rsidRDefault="00685FF9" w:rsidP="00E90A19">
            <w:pPr>
              <w:rPr>
                <w:rFonts w:ascii="Arial" w:hAnsi="Arial" w:cs="Arial"/>
                <w:sz w:val="20"/>
                <w:szCs w:val="20"/>
              </w:rPr>
            </w:pPr>
            <w:r w:rsidRPr="00C81366">
              <w:rPr>
                <w:rFonts w:ascii="Arial" w:hAnsi="Arial" w:cs="Arial"/>
                <w:sz w:val="20"/>
                <w:szCs w:val="20"/>
              </w:rPr>
              <w:t xml:space="preserve">Adminjur </w:t>
            </w:r>
          </w:p>
        </w:tc>
        <w:tc>
          <w:tcPr>
            <w:tcW w:w="1701" w:type="dxa"/>
          </w:tcPr>
          <w:p w:rsidR="00685FF9" w:rsidRPr="00C81366" w:rsidRDefault="00685FF9" w:rsidP="00E90A19">
            <w:pPr>
              <w:rPr>
                <w:rFonts w:ascii="Arial" w:hAnsi="Arial" w:cs="Arial"/>
                <w:sz w:val="20"/>
                <w:szCs w:val="20"/>
              </w:rPr>
            </w:pPr>
            <w:r w:rsidRPr="00C81366">
              <w:rPr>
                <w:rFonts w:ascii="Arial" w:hAnsi="Arial" w:cs="Arial"/>
                <w:sz w:val="20"/>
                <w:szCs w:val="20"/>
              </w:rPr>
              <w:t xml:space="preserve">Kaprodi, Kajur </w:t>
            </w:r>
          </w:p>
        </w:tc>
        <w:tc>
          <w:tcPr>
            <w:tcW w:w="1559" w:type="dxa"/>
          </w:tcPr>
          <w:p w:rsidR="00685FF9" w:rsidRPr="00C81366" w:rsidRDefault="00685FF9" w:rsidP="00E90A19">
            <w:pPr>
              <w:spacing w:before="40" w:after="40"/>
              <w:jc w:val="both"/>
              <w:rPr>
                <w:rFonts w:ascii="Arial" w:hAnsi="Arial" w:cs="Arial"/>
                <w:sz w:val="20"/>
                <w:szCs w:val="20"/>
              </w:rPr>
            </w:pPr>
          </w:p>
        </w:tc>
      </w:tr>
    </w:tbl>
    <w:p w:rsidR="00685FF9" w:rsidRDefault="00685FF9" w:rsidP="00685FF9">
      <w:pPr>
        <w:spacing w:before="40" w:after="40"/>
        <w:jc w:val="both"/>
        <w:rPr>
          <w:rFonts w:ascii="Arial" w:hAnsi="Arial" w:cs="Arial"/>
          <w:b/>
          <w:i/>
          <w:sz w:val="20"/>
          <w:szCs w:val="20"/>
          <w:lang w:val="en-US"/>
        </w:rPr>
      </w:pPr>
      <w:r>
        <w:rPr>
          <w:rFonts w:ascii="Arial" w:hAnsi="Arial" w:cs="Arial"/>
          <w:b/>
          <w:i/>
          <w:sz w:val="20"/>
          <w:szCs w:val="20"/>
          <w:lang w:val="en-US"/>
        </w:rPr>
        <w:lastRenderedPageBreak/>
        <w:t>Flowchart</w:t>
      </w:r>
    </w:p>
    <w:p w:rsidR="00685FF9" w:rsidRDefault="00685FF9" w:rsidP="00685FF9">
      <w:pPr>
        <w:spacing w:before="40" w:after="40"/>
        <w:jc w:val="center"/>
        <w:rPr>
          <w:rFonts w:ascii="Arial" w:hAnsi="Arial" w:cs="Arial"/>
          <w:b/>
          <w:i/>
          <w:sz w:val="20"/>
          <w:szCs w:val="20"/>
          <w:lang w:val="en-US"/>
        </w:rPr>
      </w:pPr>
      <w:r>
        <w:rPr>
          <w:rFonts w:ascii="Arial" w:hAnsi="Arial" w:cs="Arial"/>
          <w:b/>
          <w:i/>
          <w:noProof/>
          <w:sz w:val="20"/>
          <w:szCs w:val="20"/>
          <w:lang w:eastAsia="id-ID"/>
        </w:rPr>
        <w:drawing>
          <wp:inline distT="0" distB="0" distL="0" distR="0">
            <wp:extent cx="3848986" cy="6704143"/>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53823" cy="6712568"/>
                    </a:xfrm>
                    <a:prstGeom prst="rect">
                      <a:avLst/>
                    </a:prstGeom>
                  </pic:spPr>
                </pic:pic>
              </a:graphicData>
            </a:graphic>
          </wp:inline>
        </w:drawing>
      </w:r>
    </w:p>
    <w:sectPr w:rsidR="00685FF9" w:rsidSect="00685FF9">
      <w:headerReference w:type="even" r:id="rId10"/>
      <w:headerReference w:type="default" r:id="rId11"/>
      <w:footerReference w:type="even" r:id="rId12"/>
      <w:footerReference w:type="default" r:id="rId13"/>
      <w:headerReference w:type="first" r:id="rId14"/>
      <w:footerReference w:type="first" r:id="rId15"/>
      <w:pgSz w:w="11907" w:h="16840" w:code="9"/>
      <w:pgMar w:top="1440" w:right="1440" w:bottom="12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C52" w:rsidRDefault="00366C52" w:rsidP="002F2E71">
      <w:pPr>
        <w:spacing w:after="0" w:line="240" w:lineRule="auto"/>
      </w:pPr>
      <w:r>
        <w:separator/>
      </w:r>
    </w:p>
  </w:endnote>
  <w:endnote w:type="continuationSeparator" w:id="0">
    <w:p w:rsidR="00366C52" w:rsidRDefault="00366C52" w:rsidP="002F2E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Condensed">
    <w:charset w:val="00"/>
    <w:family w:val="swiss"/>
    <w:pitch w:val="variable"/>
    <w:sig w:usb0="E7000EFF" w:usb1="5200F5FF" w:usb2="0A04202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A4F" w:rsidRDefault="00142A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A4F" w:rsidRDefault="00142A4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A4F" w:rsidRDefault="00142A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C52" w:rsidRDefault="00366C52" w:rsidP="002F2E71">
      <w:pPr>
        <w:spacing w:after="0" w:line="240" w:lineRule="auto"/>
      </w:pPr>
      <w:r>
        <w:separator/>
      </w:r>
    </w:p>
  </w:footnote>
  <w:footnote w:type="continuationSeparator" w:id="0">
    <w:p w:rsidR="00366C52" w:rsidRDefault="00366C52" w:rsidP="002F2E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A4F" w:rsidRDefault="00142A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hemeFill="background1"/>
      <w:tblLook w:val="04A0"/>
    </w:tblPr>
    <w:tblGrid>
      <w:gridCol w:w="1980"/>
      <w:gridCol w:w="1555"/>
      <w:gridCol w:w="605"/>
      <w:gridCol w:w="5074"/>
    </w:tblGrid>
    <w:tr w:rsidR="002F2E71" w:rsidRPr="00F51298" w:rsidTr="00F51298">
      <w:trPr>
        <w:trHeight w:val="1975"/>
      </w:trPr>
      <w:tc>
        <w:tcPr>
          <w:tcW w:w="3535" w:type="dxa"/>
          <w:gridSpan w:val="2"/>
          <w:shd w:val="clear" w:color="auto" w:fill="FFFFFF" w:themeFill="background1"/>
          <w:vAlign w:val="center"/>
        </w:tcPr>
        <w:p w:rsidR="002F2E71" w:rsidRPr="00F51298" w:rsidRDefault="002F2E71" w:rsidP="007937CB">
          <w:pPr>
            <w:pStyle w:val="MediumGrid21"/>
            <w:rPr>
              <w:rFonts w:ascii="Arial" w:hAnsi="Arial" w:cs="Arial"/>
              <w:sz w:val="20"/>
              <w:szCs w:val="20"/>
            </w:rPr>
          </w:pPr>
          <w:r w:rsidRPr="00F51298">
            <w:rPr>
              <w:rFonts w:ascii="Arial" w:hAnsi="Arial" w:cs="Arial"/>
              <w:noProof/>
              <w:sz w:val="20"/>
              <w:szCs w:val="20"/>
              <w:lang w:eastAsia="id-ID"/>
            </w:rPr>
            <w:drawing>
              <wp:inline distT="0" distB="0" distL="0" distR="0">
                <wp:extent cx="1466850" cy="11239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66850" cy="1123950"/>
                        </a:xfrm>
                        <a:prstGeom prst="rect">
                          <a:avLst/>
                        </a:prstGeom>
                        <a:noFill/>
                        <a:ln w="9525">
                          <a:noFill/>
                          <a:miter lim="800000"/>
                          <a:headEnd/>
                          <a:tailEnd/>
                        </a:ln>
                      </pic:spPr>
                    </pic:pic>
                  </a:graphicData>
                </a:graphic>
              </wp:inline>
            </w:drawing>
          </w:r>
        </w:p>
      </w:tc>
      <w:tc>
        <w:tcPr>
          <w:tcW w:w="5679" w:type="dxa"/>
          <w:gridSpan w:val="2"/>
          <w:shd w:val="clear" w:color="auto" w:fill="FFFFFF" w:themeFill="background1"/>
          <w:vAlign w:val="center"/>
        </w:tcPr>
        <w:p w:rsidR="00142A4F" w:rsidRDefault="00142A4F" w:rsidP="00142A4F">
          <w:pPr>
            <w:pStyle w:val="Header"/>
            <w:jc w:val="center"/>
            <w:rPr>
              <w:rFonts w:ascii="Arial" w:hAnsi="Arial" w:cs="Arial"/>
              <w:sz w:val="20"/>
              <w:szCs w:val="20"/>
            </w:rPr>
          </w:pPr>
          <w:r>
            <w:rPr>
              <w:rFonts w:ascii="Arial" w:hAnsi="Arial" w:cs="Arial"/>
              <w:sz w:val="20"/>
              <w:szCs w:val="20"/>
            </w:rPr>
            <w:t>FAKULTAS</w:t>
          </w:r>
        </w:p>
        <w:p w:rsidR="002F2E71" w:rsidRPr="00F51298" w:rsidRDefault="00A120ED" w:rsidP="007937CB">
          <w:pPr>
            <w:pStyle w:val="MediumGrid21"/>
            <w:jc w:val="center"/>
            <w:rPr>
              <w:rFonts w:ascii="Arial" w:hAnsi="Arial" w:cs="Arial"/>
              <w:sz w:val="20"/>
              <w:szCs w:val="20"/>
            </w:rPr>
          </w:pPr>
          <w:r w:rsidRPr="00F51298">
            <w:rPr>
              <w:rFonts w:ascii="Arial" w:hAnsi="Arial" w:cs="Arial"/>
              <w:sz w:val="20"/>
              <w:szCs w:val="20"/>
            </w:rPr>
            <w:t>SUB BAGIAN PENDIDIKAN</w:t>
          </w:r>
        </w:p>
      </w:tc>
    </w:tr>
    <w:tr w:rsidR="00140341" w:rsidRPr="00F51298" w:rsidTr="00F512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80" w:type="dxa"/>
          <w:shd w:val="clear" w:color="auto" w:fill="FFFFFF" w:themeFill="background1"/>
        </w:tcPr>
        <w:p w:rsidR="00140341" w:rsidRPr="00F51298" w:rsidRDefault="00140341" w:rsidP="007937CB">
          <w:pPr>
            <w:pStyle w:val="Header"/>
            <w:spacing w:before="40" w:after="40"/>
            <w:rPr>
              <w:rFonts w:ascii="Arial" w:hAnsi="Arial" w:cs="Arial"/>
              <w:sz w:val="20"/>
              <w:szCs w:val="20"/>
            </w:rPr>
          </w:pPr>
          <w:r w:rsidRPr="00F51298">
            <w:rPr>
              <w:rFonts w:ascii="Arial" w:hAnsi="Arial" w:cs="Arial"/>
              <w:sz w:val="20"/>
              <w:szCs w:val="20"/>
            </w:rPr>
            <w:t xml:space="preserve">Nomor </w:t>
          </w:r>
        </w:p>
      </w:tc>
      <w:tc>
        <w:tcPr>
          <w:tcW w:w="2160" w:type="dxa"/>
          <w:gridSpan w:val="2"/>
          <w:shd w:val="clear" w:color="auto" w:fill="FFFFFF" w:themeFill="background1"/>
        </w:tcPr>
        <w:p w:rsidR="00140341" w:rsidRPr="00F51298" w:rsidRDefault="00140341" w:rsidP="00654AAF">
          <w:pPr>
            <w:pStyle w:val="Header"/>
            <w:spacing w:before="40" w:after="40"/>
            <w:rPr>
              <w:rFonts w:ascii="Arial" w:hAnsi="Arial" w:cs="Arial"/>
              <w:sz w:val="20"/>
              <w:szCs w:val="20"/>
              <w:lang w:val="en-US"/>
            </w:rPr>
          </w:pPr>
          <w:r w:rsidRPr="00F51298">
            <w:rPr>
              <w:rFonts w:ascii="Arial" w:hAnsi="Arial" w:cs="Arial"/>
              <w:sz w:val="20"/>
              <w:szCs w:val="20"/>
            </w:rPr>
            <w:t>UN27-F</w:t>
          </w:r>
          <w:r w:rsidRPr="00F51298">
            <w:rPr>
              <w:rFonts w:ascii="Arial" w:hAnsi="Arial" w:cs="Arial"/>
              <w:sz w:val="20"/>
              <w:szCs w:val="20"/>
              <w:lang w:val="en-US"/>
            </w:rPr>
            <w:t>3</w:t>
          </w:r>
          <w:r w:rsidRPr="00F51298">
            <w:rPr>
              <w:rFonts w:ascii="Arial" w:hAnsi="Arial" w:cs="Arial"/>
              <w:sz w:val="20"/>
              <w:szCs w:val="20"/>
            </w:rPr>
            <w:t>.PM</w:t>
          </w:r>
          <w:r w:rsidRPr="00F51298">
            <w:rPr>
              <w:rFonts w:ascii="Arial" w:hAnsi="Arial" w:cs="Arial"/>
              <w:sz w:val="20"/>
              <w:szCs w:val="20"/>
              <w:lang w:val="en-US"/>
            </w:rPr>
            <w:t>25</w:t>
          </w:r>
        </w:p>
      </w:tc>
      <w:tc>
        <w:tcPr>
          <w:tcW w:w="5074" w:type="dxa"/>
          <w:vMerge w:val="restart"/>
          <w:shd w:val="clear" w:color="auto" w:fill="FFFFFF" w:themeFill="background1"/>
          <w:vAlign w:val="center"/>
        </w:tcPr>
        <w:p w:rsidR="00140341" w:rsidRPr="00F51298" w:rsidRDefault="00140341" w:rsidP="00F51298">
          <w:pPr>
            <w:pStyle w:val="Heading1"/>
            <w:spacing w:before="0" w:line="276" w:lineRule="auto"/>
            <w:rPr>
              <w:rFonts w:cs="Arial"/>
              <w:color w:val="000000"/>
              <w:szCs w:val="20"/>
              <w:lang w:val="en-US"/>
            </w:rPr>
          </w:pPr>
          <w:r w:rsidRPr="00F51298">
            <w:rPr>
              <w:rFonts w:cs="Arial"/>
              <w:bCs w:val="0"/>
              <w:szCs w:val="20"/>
            </w:rPr>
            <w:t xml:space="preserve">PROSEDUR MUTU </w:t>
          </w:r>
          <w:r w:rsidRPr="00F51298">
            <w:rPr>
              <w:rFonts w:cs="Arial"/>
              <w:bCs w:val="0"/>
              <w:szCs w:val="20"/>
              <w:lang w:val="en-US"/>
            </w:rPr>
            <w:t>PENGELOLAAN NILAI</w:t>
          </w:r>
        </w:p>
      </w:tc>
    </w:tr>
    <w:tr w:rsidR="00140341" w:rsidRPr="00F51298" w:rsidTr="00F512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80" w:type="dxa"/>
          <w:shd w:val="clear" w:color="auto" w:fill="FFFFFF" w:themeFill="background1"/>
        </w:tcPr>
        <w:p w:rsidR="00140341" w:rsidRPr="00F51298" w:rsidRDefault="00140341" w:rsidP="007937CB">
          <w:pPr>
            <w:pStyle w:val="Header"/>
            <w:spacing w:before="40" w:after="40"/>
            <w:rPr>
              <w:rFonts w:ascii="Arial" w:hAnsi="Arial" w:cs="Arial"/>
              <w:sz w:val="20"/>
              <w:szCs w:val="20"/>
            </w:rPr>
          </w:pPr>
          <w:r w:rsidRPr="00F51298">
            <w:rPr>
              <w:rFonts w:ascii="Arial" w:hAnsi="Arial" w:cs="Arial"/>
              <w:sz w:val="20"/>
              <w:szCs w:val="20"/>
            </w:rPr>
            <w:t>Tanggal Terbit</w:t>
          </w:r>
        </w:p>
      </w:tc>
      <w:tc>
        <w:tcPr>
          <w:tcW w:w="2160" w:type="dxa"/>
          <w:gridSpan w:val="2"/>
          <w:shd w:val="clear" w:color="auto" w:fill="FFFFFF" w:themeFill="background1"/>
        </w:tcPr>
        <w:p w:rsidR="00140341" w:rsidRPr="00F51298" w:rsidRDefault="00140341" w:rsidP="00654AAF">
          <w:pPr>
            <w:pStyle w:val="Header"/>
            <w:spacing w:before="40" w:after="40"/>
            <w:rPr>
              <w:rFonts w:ascii="Arial" w:hAnsi="Arial" w:cs="Arial"/>
              <w:sz w:val="20"/>
              <w:szCs w:val="20"/>
              <w:lang w:val="en-US"/>
            </w:rPr>
          </w:pPr>
          <w:r w:rsidRPr="00F51298">
            <w:rPr>
              <w:rFonts w:ascii="Arial" w:hAnsi="Arial" w:cs="Arial"/>
              <w:sz w:val="20"/>
              <w:szCs w:val="20"/>
              <w:lang w:val="en-US"/>
            </w:rPr>
            <w:t xml:space="preserve">03 </w:t>
          </w:r>
          <w:proofErr w:type="spellStart"/>
          <w:r w:rsidRPr="00F51298">
            <w:rPr>
              <w:rFonts w:ascii="Arial" w:hAnsi="Arial" w:cs="Arial"/>
              <w:sz w:val="20"/>
              <w:szCs w:val="20"/>
              <w:lang w:val="en-US"/>
            </w:rPr>
            <w:t>Juni</w:t>
          </w:r>
          <w:proofErr w:type="spellEnd"/>
          <w:r w:rsidRPr="00F51298">
            <w:rPr>
              <w:rFonts w:ascii="Arial" w:hAnsi="Arial" w:cs="Arial"/>
              <w:sz w:val="20"/>
              <w:szCs w:val="20"/>
              <w:lang w:val="en-US"/>
            </w:rPr>
            <w:t xml:space="preserve"> 2013</w:t>
          </w:r>
        </w:p>
      </w:tc>
      <w:tc>
        <w:tcPr>
          <w:tcW w:w="5074" w:type="dxa"/>
          <w:vMerge/>
          <w:shd w:val="clear" w:color="auto" w:fill="FFFFFF" w:themeFill="background1"/>
        </w:tcPr>
        <w:p w:rsidR="00140341" w:rsidRPr="00F51298" w:rsidRDefault="00140341" w:rsidP="007937CB">
          <w:pPr>
            <w:pStyle w:val="Header"/>
            <w:spacing w:before="40" w:after="40"/>
            <w:rPr>
              <w:rFonts w:ascii="Arial" w:hAnsi="Arial" w:cs="Arial"/>
              <w:sz w:val="20"/>
              <w:szCs w:val="20"/>
            </w:rPr>
          </w:pPr>
        </w:p>
      </w:tc>
    </w:tr>
    <w:tr w:rsidR="002F2E71" w:rsidRPr="00F51298" w:rsidTr="00F512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80" w:type="dxa"/>
          <w:shd w:val="clear" w:color="auto" w:fill="FFFFFF" w:themeFill="background1"/>
        </w:tcPr>
        <w:p w:rsidR="002F2E71" w:rsidRPr="00F51298" w:rsidRDefault="002F2E71" w:rsidP="007937CB">
          <w:pPr>
            <w:pStyle w:val="Header"/>
            <w:spacing w:before="40" w:after="40"/>
            <w:rPr>
              <w:rFonts w:ascii="Arial" w:hAnsi="Arial" w:cs="Arial"/>
              <w:sz w:val="20"/>
              <w:szCs w:val="20"/>
            </w:rPr>
          </w:pPr>
          <w:r w:rsidRPr="00F51298">
            <w:rPr>
              <w:rFonts w:ascii="Arial" w:hAnsi="Arial" w:cs="Arial"/>
              <w:sz w:val="20"/>
              <w:szCs w:val="20"/>
            </w:rPr>
            <w:t>Revisi</w:t>
          </w:r>
        </w:p>
      </w:tc>
      <w:tc>
        <w:tcPr>
          <w:tcW w:w="2160" w:type="dxa"/>
          <w:gridSpan w:val="2"/>
          <w:shd w:val="clear" w:color="auto" w:fill="FFFFFF" w:themeFill="background1"/>
        </w:tcPr>
        <w:p w:rsidR="002F2E71" w:rsidRPr="00F51298" w:rsidRDefault="002F2E71" w:rsidP="007937CB">
          <w:pPr>
            <w:pStyle w:val="Header"/>
            <w:spacing w:before="40" w:after="40"/>
            <w:rPr>
              <w:rFonts w:ascii="Arial" w:hAnsi="Arial" w:cs="Arial"/>
              <w:sz w:val="20"/>
              <w:szCs w:val="20"/>
            </w:rPr>
          </w:pPr>
          <w:r w:rsidRPr="00F51298">
            <w:rPr>
              <w:rFonts w:ascii="Arial" w:hAnsi="Arial" w:cs="Arial"/>
              <w:sz w:val="20"/>
              <w:szCs w:val="20"/>
            </w:rPr>
            <w:t>00</w:t>
          </w:r>
        </w:p>
      </w:tc>
      <w:tc>
        <w:tcPr>
          <w:tcW w:w="5074" w:type="dxa"/>
          <w:vMerge/>
          <w:shd w:val="clear" w:color="auto" w:fill="FFFFFF" w:themeFill="background1"/>
        </w:tcPr>
        <w:p w:rsidR="002F2E71" w:rsidRPr="00F51298" w:rsidRDefault="002F2E71" w:rsidP="007937CB">
          <w:pPr>
            <w:pStyle w:val="Header"/>
            <w:spacing w:before="40" w:after="40"/>
            <w:rPr>
              <w:rFonts w:ascii="Arial" w:hAnsi="Arial" w:cs="Arial"/>
              <w:sz w:val="20"/>
              <w:szCs w:val="20"/>
            </w:rPr>
          </w:pPr>
        </w:p>
      </w:tc>
    </w:tr>
    <w:tr w:rsidR="002F2E71" w:rsidRPr="00F51298" w:rsidTr="00F512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80" w:type="dxa"/>
          <w:shd w:val="clear" w:color="auto" w:fill="FFFFFF" w:themeFill="background1"/>
        </w:tcPr>
        <w:p w:rsidR="002F2E71" w:rsidRPr="00F51298" w:rsidRDefault="002F2E71" w:rsidP="007937CB">
          <w:pPr>
            <w:pStyle w:val="Header"/>
            <w:spacing w:before="40" w:after="40"/>
            <w:rPr>
              <w:rFonts w:ascii="Arial" w:hAnsi="Arial" w:cs="Arial"/>
              <w:sz w:val="20"/>
              <w:szCs w:val="20"/>
            </w:rPr>
          </w:pPr>
          <w:r w:rsidRPr="00F51298">
            <w:rPr>
              <w:rFonts w:ascii="Arial" w:hAnsi="Arial" w:cs="Arial"/>
              <w:sz w:val="20"/>
              <w:szCs w:val="20"/>
            </w:rPr>
            <w:t>Halaman</w:t>
          </w:r>
        </w:p>
      </w:tc>
      <w:tc>
        <w:tcPr>
          <w:tcW w:w="2160" w:type="dxa"/>
          <w:gridSpan w:val="2"/>
          <w:shd w:val="clear" w:color="auto" w:fill="FFFFFF" w:themeFill="background1"/>
        </w:tcPr>
        <w:p w:rsidR="002F2E71" w:rsidRPr="00F51298" w:rsidRDefault="00820E42" w:rsidP="007937CB">
          <w:pPr>
            <w:pStyle w:val="Header"/>
            <w:spacing w:before="40" w:after="40"/>
            <w:rPr>
              <w:rFonts w:ascii="Arial" w:hAnsi="Arial" w:cs="Arial"/>
              <w:sz w:val="20"/>
              <w:szCs w:val="20"/>
            </w:rPr>
          </w:pPr>
          <w:r w:rsidRPr="00F51298">
            <w:rPr>
              <w:rFonts w:ascii="Arial" w:hAnsi="Arial" w:cs="Arial"/>
              <w:sz w:val="20"/>
              <w:szCs w:val="20"/>
            </w:rPr>
            <w:fldChar w:fldCharType="begin"/>
          </w:r>
          <w:r w:rsidR="00B802F3" w:rsidRPr="00F51298">
            <w:rPr>
              <w:rFonts w:ascii="Arial" w:hAnsi="Arial" w:cs="Arial"/>
              <w:sz w:val="20"/>
              <w:szCs w:val="20"/>
            </w:rPr>
            <w:instrText xml:space="preserve"> PAGE </w:instrText>
          </w:r>
          <w:r w:rsidRPr="00F51298">
            <w:rPr>
              <w:rFonts w:ascii="Arial" w:hAnsi="Arial" w:cs="Arial"/>
              <w:sz w:val="20"/>
              <w:szCs w:val="20"/>
            </w:rPr>
            <w:fldChar w:fldCharType="separate"/>
          </w:r>
          <w:r w:rsidR="00142A4F">
            <w:rPr>
              <w:rFonts w:ascii="Arial" w:hAnsi="Arial" w:cs="Arial"/>
              <w:noProof/>
              <w:sz w:val="20"/>
              <w:szCs w:val="20"/>
            </w:rPr>
            <w:t>1</w:t>
          </w:r>
          <w:r w:rsidRPr="00F51298">
            <w:rPr>
              <w:rFonts w:ascii="Arial" w:hAnsi="Arial" w:cs="Arial"/>
              <w:sz w:val="20"/>
              <w:szCs w:val="20"/>
            </w:rPr>
            <w:fldChar w:fldCharType="end"/>
          </w:r>
          <w:r w:rsidR="00B802F3" w:rsidRPr="00F51298">
            <w:rPr>
              <w:rFonts w:ascii="Arial" w:hAnsi="Arial" w:cs="Arial"/>
              <w:sz w:val="20"/>
              <w:szCs w:val="20"/>
            </w:rPr>
            <w:t>/</w:t>
          </w:r>
          <w:r w:rsidRPr="00F51298">
            <w:rPr>
              <w:rFonts w:ascii="Arial" w:hAnsi="Arial" w:cs="Arial"/>
              <w:sz w:val="20"/>
              <w:szCs w:val="20"/>
            </w:rPr>
            <w:fldChar w:fldCharType="begin"/>
          </w:r>
          <w:r w:rsidR="00B802F3" w:rsidRPr="00F51298">
            <w:rPr>
              <w:rFonts w:ascii="Arial" w:hAnsi="Arial" w:cs="Arial"/>
              <w:sz w:val="20"/>
              <w:szCs w:val="20"/>
            </w:rPr>
            <w:instrText xml:space="preserve"> NUMPAGES  </w:instrText>
          </w:r>
          <w:r w:rsidRPr="00F51298">
            <w:rPr>
              <w:rFonts w:ascii="Arial" w:hAnsi="Arial" w:cs="Arial"/>
              <w:sz w:val="20"/>
              <w:szCs w:val="20"/>
            </w:rPr>
            <w:fldChar w:fldCharType="separate"/>
          </w:r>
          <w:r w:rsidR="00142A4F">
            <w:rPr>
              <w:rFonts w:ascii="Arial" w:hAnsi="Arial" w:cs="Arial"/>
              <w:noProof/>
              <w:sz w:val="20"/>
              <w:szCs w:val="20"/>
            </w:rPr>
            <w:t>2</w:t>
          </w:r>
          <w:r w:rsidRPr="00F51298">
            <w:rPr>
              <w:rFonts w:ascii="Arial" w:hAnsi="Arial" w:cs="Arial"/>
              <w:sz w:val="20"/>
              <w:szCs w:val="20"/>
            </w:rPr>
            <w:fldChar w:fldCharType="end"/>
          </w:r>
        </w:p>
      </w:tc>
      <w:tc>
        <w:tcPr>
          <w:tcW w:w="5074" w:type="dxa"/>
          <w:vMerge/>
          <w:shd w:val="clear" w:color="auto" w:fill="FFFFFF" w:themeFill="background1"/>
        </w:tcPr>
        <w:p w:rsidR="002F2E71" w:rsidRPr="00F51298" w:rsidRDefault="002F2E71" w:rsidP="007937CB">
          <w:pPr>
            <w:pStyle w:val="Header"/>
            <w:spacing w:before="40" w:after="40"/>
            <w:rPr>
              <w:rFonts w:ascii="Arial" w:hAnsi="Arial" w:cs="Arial"/>
              <w:sz w:val="20"/>
              <w:szCs w:val="20"/>
            </w:rPr>
          </w:pPr>
        </w:p>
      </w:tc>
    </w:tr>
  </w:tbl>
  <w:p w:rsidR="002F2E71" w:rsidRPr="002F2E71" w:rsidRDefault="002F2E71">
    <w:pPr>
      <w:pStyle w:val="Header"/>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A4F" w:rsidRDefault="00142A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565C618E"/>
    <w:multiLevelType w:val="hybridMultilevel"/>
    <w:tmpl w:val="8B4C69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27200E0"/>
    <w:multiLevelType w:val="hybridMultilevel"/>
    <w:tmpl w:val="FA58CF7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2F2E71"/>
    <w:rsid w:val="00030542"/>
    <w:rsid w:val="0003632D"/>
    <w:rsid w:val="00047D9F"/>
    <w:rsid w:val="000511C5"/>
    <w:rsid w:val="00061D82"/>
    <w:rsid w:val="000669C5"/>
    <w:rsid w:val="000B7F67"/>
    <w:rsid w:val="00115CE1"/>
    <w:rsid w:val="001232B8"/>
    <w:rsid w:val="00140341"/>
    <w:rsid w:val="00142A4F"/>
    <w:rsid w:val="001736D6"/>
    <w:rsid w:val="001B5262"/>
    <w:rsid w:val="00226C43"/>
    <w:rsid w:val="00237E85"/>
    <w:rsid w:val="002C62B8"/>
    <w:rsid w:val="002F2DB9"/>
    <w:rsid w:val="002F2E71"/>
    <w:rsid w:val="00323735"/>
    <w:rsid w:val="00366C52"/>
    <w:rsid w:val="003A1AE5"/>
    <w:rsid w:val="003D57A6"/>
    <w:rsid w:val="00413E3E"/>
    <w:rsid w:val="00414873"/>
    <w:rsid w:val="00416683"/>
    <w:rsid w:val="00464A9E"/>
    <w:rsid w:val="0047505C"/>
    <w:rsid w:val="004A39A9"/>
    <w:rsid w:val="004D46AC"/>
    <w:rsid w:val="004F6B07"/>
    <w:rsid w:val="0051158F"/>
    <w:rsid w:val="00512F5D"/>
    <w:rsid w:val="005221B8"/>
    <w:rsid w:val="00522C02"/>
    <w:rsid w:val="005917CC"/>
    <w:rsid w:val="005920C6"/>
    <w:rsid w:val="005F53E1"/>
    <w:rsid w:val="006321A8"/>
    <w:rsid w:val="00663741"/>
    <w:rsid w:val="00685FF9"/>
    <w:rsid w:val="00692D8A"/>
    <w:rsid w:val="006A08C4"/>
    <w:rsid w:val="006A3975"/>
    <w:rsid w:val="006C5091"/>
    <w:rsid w:val="00706F07"/>
    <w:rsid w:val="007262E8"/>
    <w:rsid w:val="007279D0"/>
    <w:rsid w:val="00794C58"/>
    <w:rsid w:val="007B5E67"/>
    <w:rsid w:val="00812439"/>
    <w:rsid w:val="00815AC2"/>
    <w:rsid w:val="00820E42"/>
    <w:rsid w:val="00820ED7"/>
    <w:rsid w:val="0082367D"/>
    <w:rsid w:val="00865CCA"/>
    <w:rsid w:val="00880F11"/>
    <w:rsid w:val="008978CA"/>
    <w:rsid w:val="009279F4"/>
    <w:rsid w:val="00984A42"/>
    <w:rsid w:val="0098628B"/>
    <w:rsid w:val="009C1C1A"/>
    <w:rsid w:val="009C7787"/>
    <w:rsid w:val="00A120ED"/>
    <w:rsid w:val="00A64570"/>
    <w:rsid w:val="00A927B7"/>
    <w:rsid w:val="00AF59AD"/>
    <w:rsid w:val="00B10C67"/>
    <w:rsid w:val="00B5708B"/>
    <w:rsid w:val="00B802F3"/>
    <w:rsid w:val="00B80DD4"/>
    <w:rsid w:val="00B82423"/>
    <w:rsid w:val="00B9328C"/>
    <w:rsid w:val="00B9586C"/>
    <w:rsid w:val="00BF089F"/>
    <w:rsid w:val="00C11082"/>
    <w:rsid w:val="00C34B13"/>
    <w:rsid w:val="00C472BD"/>
    <w:rsid w:val="00C561FA"/>
    <w:rsid w:val="00CC1CD0"/>
    <w:rsid w:val="00D2744D"/>
    <w:rsid w:val="00D678BA"/>
    <w:rsid w:val="00E626B5"/>
    <w:rsid w:val="00E91A2A"/>
    <w:rsid w:val="00F51298"/>
    <w:rsid w:val="00F96E4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E71"/>
    <w:rPr>
      <w:rFonts w:ascii="Calibri" w:eastAsia="Calibri" w:hAnsi="Calibri" w:cs="Times New Roman"/>
      <w:lang w:val="id-ID"/>
    </w:rPr>
  </w:style>
  <w:style w:type="paragraph" w:styleId="Heading1">
    <w:name w:val="heading 1"/>
    <w:basedOn w:val="Normal"/>
    <w:next w:val="Normal"/>
    <w:link w:val="Heading1Char"/>
    <w:uiPriority w:val="9"/>
    <w:qFormat/>
    <w:rsid w:val="002F2E71"/>
    <w:pPr>
      <w:spacing w:before="480" w:after="120" w:line="240" w:lineRule="auto"/>
      <w:contextualSpacing/>
      <w:jc w:val="center"/>
      <w:outlineLvl w:val="0"/>
    </w:pPr>
    <w:rPr>
      <w:rFonts w:ascii="Arial" w:eastAsia="Times New Roman" w:hAnsi="Arial"/>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2F2E71"/>
    <w:pPr>
      <w:spacing w:after="0" w:line="240" w:lineRule="auto"/>
    </w:pPr>
    <w:rPr>
      <w:rFonts w:ascii="Calibri" w:eastAsia="Calibri" w:hAnsi="Calibri" w:cs="Times New Roman"/>
      <w:lang w:val="id-ID"/>
    </w:rPr>
  </w:style>
  <w:style w:type="paragraph" w:styleId="BalloonText">
    <w:name w:val="Balloon Text"/>
    <w:basedOn w:val="Normal"/>
    <w:link w:val="BalloonTextChar"/>
    <w:uiPriority w:val="99"/>
    <w:semiHidden/>
    <w:unhideWhenUsed/>
    <w:rsid w:val="002F2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E71"/>
    <w:rPr>
      <w:rFonts w:ascii="Tahoma" w:eastAsia="Calibri" w:hAnsi="Tahoma" w:cs="Tahoma"/>
      <w:sz w:val="16"/>
      <w:szCs w:val="16"/>
      <w:lang w:val="id-ID"/>
    </w:rPr>
  </w:style>
  <w:style w:type="paragraph" w:styleId="Header">
    <w:name w:val="header"/>
    <w:basedOn w:val="Normal"/>
    <w:link w:val="HeaderChar"/>
    <w:uiPriority w:val="99"/>
    <w:unhideWhenUsed/>
    <w:rsid w:val="002F2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E71"/>
    <w:rPr>
      <w:rFonts w:ascii="Calibri" w:eastAsia="Calibri" w:hAnsi="Calibri" w:cs="Times New Roman"/>
      <w:lang w:val="id-ID"/>
    </w:rPr>
  </w:style>
  <w:style w:type="paragraph" w:styleId="Footer">
    <w:name w:val="footer"/>
    <w:basedOn w:val="Normal"/>
    <w:link w:val="FooterChar"/>
    <w:uiPriority w:val="99"/>
    <w:unhideWhenUsed/>
    <w:rsid w:val="002F2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E71"/>
    <w:rPr>
      <w:rFonts w:ascii="Calibri" w:eastAsia="Calibri" w:hAnsi="Calibri" w:cs="Times New Roman"/>
      <w:lang w:val="id-ID"/>
    </w:rPr>
  </w:style>
  <w:style w:type="character" w:customStyle="1" w:styleId="Heading1Char">
    <w:name w:val="Heading 1 Char"/>
    <w:basedOn w:val="DefaultParagraphFont"/>
    <w:link w:val="Heading1"/>
    <w:uiPriority w:val="9"/>
    <w:rsid w:val="002F2E71"/>
    <w:rPr>
      <w:rFonts w:ascii="Arial" w:eastAsia="Times New Roman" w:hAnsi="Arial" w:cs="Times New Roman"/>
      <w:b/>
      <w:bCs/>
      <w:sz w:val="20"/>
      <w:szCs w:val="28"/>
      <w:lang w:val="id-ID"/>
    </w:rPr>
  </w:style>
  <w:style w:type="paragraph" w:styleId="ListParagraph">
    <w:name w:val="List Paragraph"/>
    <w:basedOn w:val="Normal"/>
    <w:uiPriority w:val="34"/>
    <w:qFormat/>
    <w:rsid w:val="00F96E48"/>
    <w:pPr>
      <w:spacing w:after="0" w:line="240" w:lineRule="auto"/>
      <w:ind w:left="720"/>
      <w:contextualSpacing/>
    </w:pPr>
    <w:rPr>
      <w:rFonts w:ascii="Times New Roman" w:hAnsi="Times New Roman"/>
      <w:sz w:val="24"/>
      <w:szCs w:val="24"/>
      <w:lang w:eastAsia="zh-CN"/>
    </w:rPr>
  </w:style>
  <w:style w:type="paragraph" w:customStyle="1" w:styleId="TableContents">
    <w:name w:val="Table Contents"/>
    <w:basedOn w:val="Normal"/>
    <w:rsid w:val="00C34B13"/>
    <w:pPr>
      <w:widowControl w:val="0"/>
      <w:suppressLineNumbers/>
      <w:suppressAutoHyphens/>
      <w:spacing w:after="0" w:line="240" w:lineRule="auto"/>
    </w:pPr>
    <w:rPr>
      <w:rFonts w:ascii="DejaVu Sans Condensed" w:eastAsia="DejaVu Sans Condensed" w:hAnsi="DejaVu Sans Condensed"/>
      <w:sz w:val="24"/>
      <w:szCs w:val="24"/>
      <w:lang w:val="en-US"/>
    </w:rPr>
  </w:style>
  <w:style w:type="table" w:customStyle="1" w:styleId="TableGrid2">
    <w:name w:val="Table Grid2"/>
    <w:basedOn w:val="TableNormal"/>
    <w:next w:val="TableGrid"/>
    <w:uiPriority w:val="59"/>
    <w:rsid w:val="009279F4"/>
    <w:pPr>
      <w:spacing w:after="0" w:line="240" w:lineRule="auto"/>
    </w:pPr>
    <w:rPr>
      <w:rFonts w:eastAsia="Times New Roman"/>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9279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8628B"/>
    <w:pPr>
      <w:spacing w:after="0" w:line="240" w:lineRule="auto"/>
    </w:pPr>
    <w:rPr>
      <w:rFonts w:eastAsia="Times New Roman"/>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92D8A"/>
    <w:pPr>
      <w:spacing w:after="0" w:line="240" w:lineRule="auto"/>
    </w:pPr>
    <w:rPr>
      <w:rFonts w:eastAsia="Times New Roman"/>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B9586C"/>
    <w:pPr>
      <w:spacing w:after="0" w:line="240" w:lineRule="auto"/>
    </w:pPr>
    <w:rPr>
      <w:rFonts w:eastAsia="Times New Roman"/>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685FF9"/>
    <w:pPr>
      <w:spacing w:after="0" w:line="240" w:lineRule="auto"/>
    </w:pPr>
    <w:rPr>
      <w:rFonts w:eastAsia="Times New Roman"/>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E71"/>
    <w:rPr>
      <w:rFonts w:ascii="Calibri" w:eastAsia="Calibri" w:hAnsi="Calibri" w:cs="Times New Roman"/>
      <w:lang w:val="id-ID"/>
    </w:rPr>
  </w:style>
  <w:style w:type="paragraph" w:styleId="Heading1">
    <w:name w:val="heading 1"/>
    <w:basedOn w:val="Normal"/>
    <w:next w:val="Normal"/>
    <w:link w:val="Heading1Char"/>
    <w:uiPriority w:val="9"/>
    <w:qFormat/>
    <w:rsid w:val="002F2E71"/>
    <w:pPr>
      <w:spacing w:before="480" w:after="120" w:line="240" w:lineRule="auto"/>
      <w:contextualSpacing/>
      <w:jc w:val="center"/>
      <w:outlineLvl w:val="0"/>
    </w:pPr>
    <w:rPr>
      <w:rFonts w:ascii="Arial" w:eastAsia="Times New Roman" w:hAnsi="Arial"/>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2F2E71"/>
    <w:pPr>
      <w:spacing w:after="0" w:line="240" w:lineRule="auto"/>
    </w:pPr>
    <w:rPr>
      <w:rFonts w:ascii="Calibri" w:eastAsia="Calibri" w:hAnsi="Calibri" w:cs="Times New Roman"/>
      <w:lang w:val="id-ID"/>
    </w:rPr>
  </w:style>
  <w:style w:type="paragraph" w:styleId="BalloonText">
    <w:name w:val="Balloon Text"/>
    <w:basedOn w:val="Normal"/>
    <w:link w:val="BalloonTextChar"/>
    <w:uiPriority w:val="99"/>
    <w:semiHidden/>
    <w:unhideWhenUsed/>
    <w:rsid w:val="002F2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E71"/>
    <w:rPr>
      <w:rFonts w:ascii="Tahoma" w:eastAsia="Calibri" w:hAnsi="Tahoma" w:cs="Tahoma"/>
      <w:sz w:val="16"/>
      <w:szCs w:val="16"/>
      <w:lang w:val="id-ID"/>
    </w:rPr>
  </w:style>
  <w:style w:type="paragraph" w:styleId="Header">
    <w:name w:val="header"/>
    <w:basedOn w:val="Normal"/>
    <w:link w:val="HeaderChar"/>
    <w:uiPriority w:val="99"/>
    <w:unhideWhenUsed/>
    <w:rsid w:val="002F2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E71"/>
    <w:rPr>
      <w:rFonts w:ascii="Calibri" w:eastAsia="Calibri" w:hAnsi="Calibri" w:cs="Times New Roman"/>
      <w:lang w:val="id-ID"/>
    </w:rPr>
  </w:style>
  <w:style w:type="paragraph" w:styleId="Footer">
    <w:name w:val="footer"/>
    <w:basedOn w:val="Normal"/>
    <w:link w:val="FooterChar"/>
    <w:uiPriority w:val="99"/>
    <w:unhideWhenUsed/>
    <w:rsid w:val="002F2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E71"/>
    <w:rPr>
      <w:rFonts w:ascii="Calibri" w:eastAsia="Calibri" w:hAnsi="Calibri" w:cs="Times New Roman"/>
      <w:lang w:val="id-ID"/>
    </w:rPr>
  </w:style>
  <w:style w:type="character" w:customStyle="1" w:styleId="Heading1Char">
    <w:name w:val="Heading 1 Char"/>
    <w:basedOn w:val="DefaultParagraphFont"/>
    <w:link w:val="Heading1"/>
    <w:uiPriority w:val="9"/>
    <w:rsid w:val="002F2E71"/>
    <w:rPr>
      <w:rFonts w:ascii="Arial" w:eastAsia="Times New Roman" w:hAnsi="Arial" w:cs="Times New Roman"/>
      <w:b/>
      <w:bCs/>
      <w:sz w:val="20"/>
      <w:szCs w:val="28"/>
      <w:lang w:val="id-ID"/>
    </w:rPr>
  </w:style>
  <w:style w:type="paragraph" w:styleId="ListParagraph">
    <w:name w:val="List Paragraph"/>
    <w:basedOn w:val="Normal"/>
    <w:uiPriority w:val="34"/>
    <w:qFormat/>
    <w:rsid w:val="00F96E48"/>
    <w:pPr>
      <w:spacing w:after="0" w:line="240" w:lineRule="auto"/>
      <w:ind w:left="720"/>
      <w:contextualSpacing/>
    </w:pPr>
    <w:rPr>
      <w:rFonts w:ascii="Times New Roman" w:hAnsi="Times New Roman"/>
      <w:sz w:val="24"/>
      <w:szCs w:val="24"/>
      <w:lang w:eastAsia="zh-CN"/>
    </w:rPr>
  </w:style>
  <w:style w:type="paragraph" w:customStyle="1" w:styleId="TableContents">
    <w:name w:val="Table Contents"/>
    <w:basedOn w:val="Normal"/>
    <w:rsid w:val="00C34B13"/>
    <w:pPr>
      <w:widowControl w:val="0"/>
      <w:suppressLineNumbers/>
      <w:suppressAutoHyphens/>
      <w:spacing w:after="0" w:line="240" w:lineRule="auto"/>
    </w:pPr>
    <w:rPr>
      <w:rFonts w:ascii="DejaVu Sans Condensed" w:eastAsia="DejaVu Sans Condensed" w:hAnsi="DejaVu Sans Condensed"/>
      <w:sz w:val="24"/>
      <w:szCs w:val="24"/>
      <w:lang w:val="en-US"/>
    </w:rPr>
  </w:style>
  <w:style w:type="table" w:customStyle="1" w:styleId="TableGrid2">
    <w:name w:val="Table Grid2"/>
    <w:basedOn w:val="TableNormal"/>
    <w:next w:val="TableGrid"/>
    <w:uiPriority w:val="59"/>
    <w:rsid w:val="009279F4"/>
    <w:pPr>
      <w:spacing w:after="0" w:line="240" w:lineRule="auto"/>
    </w:pPr>
    <w:rPr>
      <w:rFonts w:eastAsia="Times New Roman"/>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9279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8628B"/>
    <w:pPr>
      <w:spacing w:after="0" w:line="240" w:lineRule="auto"/>
    </w:pPr>
    <w:rPr>
      <w:rFonts w:eastAsia="Times New Roman"/>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92D8A"/>
    <w:pPr>
      <w:spacing w:after="0" w:line="240" w:lineRule="auto"/>
    </w:pPr>
    <w:rPr>
      <w:rFonts w:eastAsia="Times New Roman"/>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B9586C"/>
    <w:pPr>
      <w:spacing w:after="0" w:line="240" w:lineRule="auto"/>
    </w:pPr>
    <w:rPr>
      <w:rFonts w:eastAsia="Times New Roman"/>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685FF9"/>
    <w:pPr>
      <w:spacing w:after="0" w:line="240" w:lineRule="auto"/>
    </w:pPr>
    <w:rPr>
      <w:rFonts w:eastAsia="Times New Roman"/>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9943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akad.uns.ac.id"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CE1B3-501A-4D44-8356-1240AC027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Zaki</cp:lastModifiedBy>
  <cp:revision>7</cp:revision>
  <dcterms:created xsi:type="dcterms:W3CDTF">2013-10-03T03:10:00Z</dcterms:created>
  <dcterms:modified xsi:type="dcterms:W3CDTF">2013-11-03T07:12:00Z</dcterms:modified>
</cp:coreProperties>
</file>