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>Menjadi acuan dalam tata cara pelaksanaan kegiatan layanan usulan hibah/ bantuan penelitian atau pengabdian kepada masyarakat bagi dosen dan pejabat terkait.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Mencakup kegiatan pengusulan, verifikasi, pemberian bantuan, penerbitan SK Dekan tentang penugasan dosen untuk penelitian/ pengabdian pada masyarakat.  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Tugas pokok dan fungsi dosen adalah melaksanakan Tri Dharma Perguruan Tinggi secara seimbang yakni mengajar, meneliti dan melaksanakan pengabdian pada masyarakat. 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>Kasubag Pendidikan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>Waktu layanan maksimum 1 hari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</w:tcPr>
          <w:p w:rsidR="00387832" w:rsidRPr="00815A82" w:rsidRDefault="00387832" w:rsidP="00343DFD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>Usulan hibah /bantuan penelitian</w:t>
            </w:r>
          </w:p>
        </w:tc>
      </w:tr>
      <w:tr w:rsidR="00387832" w:rsidRPr="00815A82" w:rsidTr="00387832">
        <w:tc>
          <w:tcPr>
            <w:tcW w:w="3187" w:type="dxa"/>
          </w:tcPr>
          <w:p w:rsidR="00387832" w:rsidRPr="00815A82" w:rsidRDefault="00387832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5A82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</w:tcPr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Mengusulkan penugasan dosen/ kelompok dosen di lingkungannya/ permohonan bantuan penelitian/ pengabdian pada masyarakat kepada Dekan untuk diteruskan kepada Rektor/ pejabat terkait.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Usulan disampaikan ke KTU untuk diteruskan kepada Dekan.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Melakukan evaluasi dan mendisposisi surat usulan kepada PD I untuk ditindaklanjuti.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memverifikasi dan memproses usulan kepada Kaprodi/ dosen ybs. 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Mengajukan draft SK dan surat usulan kepada Kasubbag Pendidikan untuk koreksi dan diterukan kepada  PD I untuk diparaf/ ditandatangani.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Mengesahkan dan menandatangani surat usulan Surat usulan diteruskan kepada Rektor untuk mendapatkan proses lebih lanjut. </w:t>
            </w:r>
          </w:p>
          <w:p w:rsidR="00387832" w:rsidRPr="00815A82" w:rsidRDefault="00387832" w:rsidP="00387832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40" w:after="40"/>
              <w:ind w:left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A82">
              <w:rPr>
                <w:rFonts w:ascii="Arial" w:hAnsi="Arial" w:cs="Arial"/>
                <w:sz w:val="20"/>
                <w:szCs w:val="20"/>
              </w:rPr>
              <w:t xml:space="preserve">Memproses surat usulan / permohonan hibah/ bantuan penelitian/ pengabdian pada masyarakat kepada Rektor melalui TU Universitas.  </w:t>
            </w:r>
          </w:p>
        </w:tc>
      </w:tr>
    </w:tbl>
    <w:p w:rsidR="00685FF9" w:rsidRPr="00387832" w:rsidRDefault="00685FF9" w:rsidP="00387832"/>
    <w:sectPr w:rsidR="00685FF9" w:rsidRPr="00387832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7A" w:rsidRDefault="0046197A" w:rsidP="002F2E71">
      <w:pPr>
        <w:spacing w:after="0" w:line="240" w:lineRule="auto"/>
      </w:pPr>
      <w:r>
        <w:separator/>
      </w:r>
    </w:p>
  </w:endnote>
  <w:endnote w:type="continuationSeparator" w:id="0">
    <w:p w:rsidR="0046197A" w:rsidRDefault="0046197A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19" w:rsidRDefault="00070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19" w:rsidRDefault="000703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19" w:rsidRDefault="00070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7A" w:rsidRDefault="0046197A" w:rsidP="002F2E71">
      <w:pPr>
        <w:spacing w:after="0" w:line="240" w:lineRule="auto"/>
      </w:pPr>
      <w:r>
        <w:separator/>
      </w:r>
    </w:p>
  </w:footnote>
  <w:footnote w:type="continuationSeparator" w:id="0">
    <w:p w:rsidR="0046197A" w:rsidRDefault="0046197A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19" w:rsidRDefault="00070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815A82" w:rsidTr="00815A82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815A82" w:rsidRDefault="0014021A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2919" cy="1430618"/>
                <wp:effectExtent l="0" t="0" r="444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717" cy="1430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070319" w:rsidRDefault="00070319" w:rsidP="0007031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815A82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901B66" w:rsidRPr="00815A82" w:rsidTr="00815A8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901B66" w:rsidRPr="00815A82" w:rsidRDefault="00901B6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901B66" w:rsidRPr="00815A82" w:rsidRDefault="00901B66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15A82">
            <w:rPr>
              <w:rFonts w:ascii="Arial" w:hAnsi="Arial" w:cs="Arial"/>
              <w:sz w:val="20"/>
              <w:szCs w:val="20"/>
            </w:rPr>
            <w:t>UN27-F</w:t>
          </w:r>
          <w:r w:rsidRPr="00815A82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815A82">
            <w:rPr>
              <w:rFonts w:ascii="Arial" w:hAnsi="Arial" w:cs="Arial"/>
              <w:sz w:val="20"/>
              <w:szCs w:val="20"/>
            </w:rPr>
            <w:t>.</w:t>
          </w:r>
          <w:r w:rsidRPr="00815A82">
            <w:rPr>
              <w:rFonts w:ascii="Arial" w:hAnsi="Arial" w:cs="Arial"/>
              <w:sz w:val="20"/>
              <w:szCs w:val="20"/>
              <w:lang w:val="en-US"/>
            </w:rPr>
            <w:t>IK14</w:t>
          </w:r>
          <w:r w:rsidRPr="00815A82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901B66" w:rsidRPr="00815A82" w:rsidRDefault="00901B66" w:rsidP="00343DFD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</w:p>
        <w:p w:rsidR="00901B66" w:rsidRPr="00815A82" w:rsidRDefault="0014021A" w:rsidP="00343DFD">
          <w:pPr>
            <w:spacing w:after="120"/>
            <w:contextualSpacing/>
            <w:jc w:val="center"/>
            <w:outlineLvl w:val="0"/>
            <w:rPr>
              <w:rFonts w:ascii="Arial" w:hAnsi="Arial" w:cs="Arial"/>
              <w:b/>
              <w:bCs/>
              <w:noProof/>
              <w:sz w:val="20"/>
              <w:szCs w:val="20"/>
              <w:lang w:eastAsia="id-ID"/>
            </w:rPr>
          </w:pPr>
          <w:r w:rsidRPr="00815A82">
            <w:rPr>
              <w:rFonts w:ascii="Arial" w:hAnsi="Arial" w:cs="Arial"/>
              <w:b/>
              <w:sz w:val="20"/>
              <w:szCs w:val="20"/>
            </w:rPr>
            <w:t>INSTRUKSI KERJA</w:t>
          </w:r>
          <w:bookmarkStart w:id="0" w:name="_GoBack"/>
          <w:bookmarkEnd w:id="0"/>
          <w:r w:rsidR="00901B66" w:rsidRPr="00815A8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901B66" w:rsidRPr="00815A82">
            <w:rPr>
              <w:rFonts w:ascii="Arial" w:hAnsi="Arial" w:cs="Arial"/>
              <w:b/>
              <w:bCs/>
              <w:sz w:val="20"/>
              <w:szCs w:val="20"/>
            </w:rPr>
            <w:br/>
          </w:r>
          <w:r w:rsidR="00901B66" w:rsidRPr="00815A82">
            <w:rPr>
              <w:rFonts w:ascii="Arial" w:hAnsi="Arial" w:cs="Arial"/>
              <w:b/>
              <w:bCs/>
              <w:noProof/>
              <w:sz w:val="20"/>
              <w:szCs w:val="20"/>
              <w:lang w:eastAsia="id-ID"/>
            </w:rPr>
            <w:t>USULAN HIBAH/ BANTUAN PENELITIAN/ PENGABDIAN KEPADA MASYARAKAT</w:t>
          </w:r>
        </w:p>
        <w:p w:rsidR="00901B66" w:rsidRPr="00815A82" w:rsidRDefault="00901B66" w:rsidP="00343DFD">
          <w:pPr>
            <w:spacing w:after="120"/>
            <w:contextualSpacing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5867E6" w:rsidRPr="00815A82" w:rsidTr="00815A8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815A82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815A82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15A82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815A82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815A82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815A82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815A82" w:rsidTr="00815A8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815A82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815A82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>0</w:t>
          </w:r>
          <w:r w:rsidR="00743CFF" w:rsidRPr="00815A82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815A82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815A82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815A82" w:rsidTr="00815A8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815A82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815A82" w:rsidRDefault="007B01A3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15A82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815A8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15A82">
            <w:rPr>
              <w:rFonts w:ascii="Arial" w:hAnsi="Arial" w:cs="Arial"/>
              <w:sz w:val="20"/>
              <w:szCs w:val="20"/>
            </w:rPr>
            <w:fldChar w:fldCharType="separate"/>
          </w:r>
          <w:r w:rsidR="0007031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15A82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815A82">
            <w:rPr>
              <w:rFonts w:ascii="Arial" w:hAnsi="Arial" w:cs="Arial"/>
              <w:sz w:val="20"/>
              <w:szCs w:val="20"/>
            </w:rPr>
            <w:t>/</w:t>
          </w:r>
          <w:r w:rsidRPr="00815A82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815A82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15A82">
            <w:rPr>
              <w:rFonts w:ascii="Arial" w:hAnsi="Arial" w:cs="Arial"/>
              <w:sz w:val="20"/>
              <w:szCs w:val="20"/>
            </w:rPr>
            <w:fldChar w:fldCharType="separate"/>
          </w:r>
          <w:r w:rsidR="0007031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15A82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815A82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19" w:rsidRDefault="00070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A028D"/>
    <w:multiLevelType w:val="hybridMultilevel"/>
    <w:tmpl w:val="0AB8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9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20"/>
  </w:num>
  <w:num w:numId="13">
    <w:abstractNumId w:val="2"/>
  </w:num>
  <w:num w:numId="14">
    <w:abstractNumId w:val="7"/>
  </w:num>
  <w:num w:numId="15">
    <w:abstractNumId w:val="19"/>
  </w:num>
  <w:num w:numId="16">
    <w:abstractNumId w:val="4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70319"/>
    <w:rsid w:val="000B7F67"/>
    <w:rsid w:val="000D5CF2"/>
    <w:rsid w:val="000F2211"/>
    <w:rsid w:val="00115CE1"/>
    <w:rsid w:val="001232B8"/>
    <w:rsid w:val="0014021A"/>
    <w:rsid w:val="001736D6"/>
    <w:rsid w:val="001B5262"/>
    <w:rsid w:val="001B74F9"/>
    <w:rsid w:val="001D3462"/>
    <w:rsid w:val="00226C43"/>
    <w:rsid w:val="00282E19"/>
    <w:rsid w:val="002B2265"/>
    <w:rsid w:val="002C62B8"/>
    <w:rsid w:val="002F2E71"/>
    <w:rsid w:val="00323735"/>
    <w:rsid w:val="00353994"/>
    <w:rsid w:val="00384C60"/>
    <w:rsid w:val="00387832"/>
    <w:rsid w:val="003A1AE5"/>
    <w:rsid w:val="003B7DF3"/>
    <w:rsid w:val="003D57A6"/>
    <w:rsid w:val="00414873"/>
    <w:rsid w:val="00416683"/>
    <w:rsid w:val="0046197A"/>
    <w:rsid w:val="00464A9E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43CFF"/>
    <w:rsid w:val="00794C58"/>
    <w:rsid w:val="007B01A3"/>
    <w:rsid w:val="007B1E54"/>
    <w:rsid w:val="007B5E67"/>
    <w:rsid w:val="00812439"/>
    <w:rsid w:val="00815A82"/>
    <w:rsid w:val="00815AC2"/>
    <w:rsid w:val="00820ED7"/>
    <w:rsid w:val="0082367D"/>
    <w:rsid w:val="00823C1D"/>
    <w:rsid w:val="00865CCA"/>
    <w:rsid w:val="00880F11"/>
    <w:rsid w:val="008978CA"/>
    <w:rsid w:val="008D50B2"/>
    <w:rsid w:val="00901B66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34B13"/>
    <w:rsid w:val="00C472BD"/>
    <w:rsid w:val="00C561FA"/>
    <w:rsid w:val="00CA4F35"/>
    <w:rsid w:val="00CC1CD0"/>
    <w:rsid w:val="00D678BA"/>
    <w:rsid w:val="00DB4F92"/>
    <w:rsid w:val="00DC6EE6"/>
    <w:rsid w:val="00E626B5"/>
    <w:rsid w:val="00E630FC"/>
    <w:rsid w:val="00E64687"/>
    <w:rsid w:val="00E76A55"/>
    <w:rsid w:val="00E91A2A"/>
    <w:rsid w:val="00F12A1A"/>
    <w:rsid w:val="00F96E48"/>
    <w:rsid w:val="00FB40AD"/>
    <w:rsid w:val="00FB51E0"/>
    <w:rsid w:val="00FB5B47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8783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8783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20E1-9E11-40B5-AF55-CA59275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2013-10-03T23:05:00Z</dcterms:created>
  <dcterms:modified xsi:type="dcterms:W3CDTF">2013-11-03T07:23:00Z</dcterms:modified>
</cp:coreProperties>
</file>