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27"/>
        <w:gridCol w:w="3930"/>
        <w:gridCol w:w="3157"/>
      </w:tblGrid>
      <w:tr w:rsidR="002A428F" w:rsidRPr="00803716" w:rsidTr="002A428F">
        <w:tc>
          <w:tcPr>
            <w:tcW w:w="2127" w:type="dxa"/>
          </w:tcPr>
          <w:p w:rsidR="002A428F" w:rsidRPr="00803716" w:rsidRDefault="002A428F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3716">
              <w:rPr>
                <w:rFonts w:ascii="Arial" w:eastAsia="Times New Roman" w:hAnsi="Arial" w:cs="Arial"/>
                <w:sz w:val="20"/>
                <w:szCs w:val="20"/>
              </w:rPr>
              <w:t>RUANG LINGKUP</w:t>
            </w:r>
          </w:p>
        </w:tc>
        <w:tc>
          <w:tcPr>
            <w:tcW w:w="7087" w:type="dxa"/>
            <w:gridSpan w:val="2"/>
          </w:tcPr>
          <w:p w:rsidR="002A428F" w:rsidRPr="00803716" w:rsidRDefault="002A428F" w:rsidP="00F20468">
            <w:pPr>
              <w:pStyle w:val="MediumGrid2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037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Ruang</w:t>
            </w:r>
            <w:proofErr w:type="spellEnd"/>
            <w:r w:rsidRPr="008037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7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lingkup</w:t>
            </w:r>
            <w:proofErr w:type="spellEnd"/>
            <w:r w:rsidRPr="008037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7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prosedur</w:t>
            </w:r>
            <w:proofErr w:type="spellEnd"/>
            <w:r w:rsidRPr="008037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7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ini</w:t>
            </w:r>
            <w:proofErr w:type="spellEnd"/>
            <w:r w:rsidRPr="008037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7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meliputi</w:t>
            </w:r>
            <w:proofErr w:type="spellEnd"/>
            <w:r w:rsidRPr="008037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:</w:t>
            </w:r>
          </w:p>
          <w:p w:rsidR="002A428F" w:rsidRPr="00803716" w:rsidRDefault="002A428F" w:rsidP="00F20468">
            <w:pPr>
              <w:pStyle w:val="MediumGrid2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03716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8037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Menerima</w:t>
            </w:r>
            <w:proofErr w:type="spellEnd"/>
            <w:r w:rsidRPr="008037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3716">
              <w:rPr>
                <w:rFonts w:ascii="Arial" w:hAnsi="Arial" w:cs="Arial"/>
                <w:color w:val="000000"/>
                <w:sz w:val="20"/>
                <w:szCs w:val="20"/>
              </w:rPr>
              <w:t>Berita Acara</w:t>
            </w:r>
            <w:r w:rsidRPr="00803716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proofErr w:type="spellStart"/>
            <w:r w:rsidRPr="008037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Perekaman</w:t>
            </w:r>
            <w:proofErr w:type="spellEnd"/>
            <w:r w:rsidRPr="008037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data</w:t>
            </w:r>
          </w:p>
          <w:p w:rsidR="002A428F" w:rsidRPr="00803716" w:rsidRDefault="002A428F" w:rsidP="00F20468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037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- </w:t>
            </w:r>
            <w:r w:rsidRPr="00803716">
              <w:rPr>
                <w:rFonts w:ascii="Arial" w:hAnsi="Arial" w:cs="Arial"/>
                <w:color w:val="000000"/>
                <w:sz w:val="20"/>
                <w:szCs w:val="20"/>
              </w:rPr>
              <w:t>Verifikasi data</w:t>
            </w:r>
            <w:r w:rsidRPr="00803716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</w:t>
            </w:r>
            <w:proofErr w:type="spellStart"/>
            <w:r w:rsidRPr="008037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Rekon</w:t>
            </w:r>
            <w:proofErr w:type="spellEnd"/>
            <w:r w:rsidRPr="008037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3716"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</w:tr>
      <w:tr w:rsidR="002A428F" w:rsidRPr="00803716" w:rsidTr="002A428F">
        <w:tc>
          <w:tcPr>
            <w:tcW w:w="2127" w:type="dxa"/>
          </w:tcPr>
          <w:p w:rsidR="002A428F" w:rsidRPr="00803716" w:rsidRDefault="002A428F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3716">
              <w:rPr>
                <w:rFonts w:ascii="Arial" w:eastAsia="Times New Roman" w:hAnsi="Arial" w:cs="Arial"/>
                <w:sz w:val="20"/>
                <w:szCs w:val="20"/>
              </w:rPr>
              <w:t>TUJUAN</w:t>
            </w:r>
          </w:p>
        </w:tc>
        <w:tc>
          <w:tcPr>
            <w:tcW w:w="7087" w:type="dxa"/>
            <w:gridSpan w:val="2"/>
          </w:tcPr>
          <w:p w:rsidR="002A428F" w:rsidRPr="00803716" w:rsidRDefault="002A428F" w:rsidP="00F20468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716">
              <w:rPr>
                <w:rFonts w:ascii="Arial" w:hAnsi="Arial" w:cs="Arial"/>
                <w:color w:val="000000"/>
                <w:sz w:val="20"/>
                <w:szCs w:val="20"/>
              </w:rPr>
              <w:t>Prosedur ini ditetapkan untuk menjadi acuan dalam pelaksanaan proses pencatatan Mutasi BMN akibat adanya Koreksi Revaluasi</w:t>
            </w:r>
          </w:p>
        </w:tc>
      </w:tr>
      <w:tr w:rsidR="002A428F" w:rsidRPr="00803716" w:rsidTr="002A428F">
        <w:tc>
          <w:tcPr>
            <w:tcW w:w="2127" w:type="dxa"/>
          </w:tcPr>
          <w:p w:rsidR="002A428F" w:rsidRPr="00803716" w:rsidRDefault="002A428F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3716">
              <w:rPr>
                <w:rFonts w:ascii="Arial" w:eastAsia="Times New Roman" w:hAnsi="Arial" w:cs="Arial"/>
                <w:sz w:val="20"/>
                <w:szCs w:val="20"/>
              </w:rPr>
              <w:t>KEBIJAKAN</w:t>
            </w:r>
          </w:p>
        </w:tc>
        <w:tc>
          <w:tcPr>
            <w:tcW w:w="7087" w:type="dxa"/>
            <w:gridSpan w:val="2"/>
          </w:tcPr>
          <w:p w:rsidR="002A428F" w:rsidRPr="00803716" w:rsidRDefault="002A428F" w:rsidP="00F20468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716">
              <w:rPr>
                <w:rFonts w:ascii="Arial" w:hAnsi="Arial" w:cs="Arial"/>
                <w:color w:val="000000"/>
                <w:sz w:val="20"/>
                <w:szCs w:val="20"/>
              </w:rPr>
              <w:t>Koreksi revaluasi dilakukan untuk menyesuaikan data SIMAK BMN dengan data hasil revaluasi yang dilakukan oleh Kementerian keuangan.</w:t>
            </w:r>
          </w:p>
        </w:tc>
      </w:tr>
      <w:tr w:rsidR="002A428F" w:rsidRPr="00803716" w:rsidTr="002A428F">
        <w:tc>
          <w:tcPr>
            <w:tcW w:w="2127" w:type="dxa"/>
          </w:tcPr>
          <w:p w:rsidR="002A428F" w:rsidRPr="00803716" w:rsidRDefault="002A428F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3716">
              <w:rPr>
                <w:rFonts w:ascii="Arial" w:eastAsia="Times New Roman" w:hAnsi="Arial" w:cs="Arial"/>
                <w:sz w:val="20"/>
                <w:szCs w:val="20"/>
              </w:rPr>
              <w:t>PETUGAS</w:t>
            </w:r>
          </w:p>
        </w:tc>
        <w:tc>
          <w:tcPr>
            <w:tcW w:w="7087" w:type="dxa"/>
            <w:gridSpan w:val="2"/>
          </w:tcPr>
          <w:p w:rsidR="002A428F" w:rsidRPr="00803716" w:rsidRDefault="002A428F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3716">
              <w:rPr>
                <w:rFonts w:ascii="Arial" w:hAnsi="Arial" w:cs="Arial"/>
                <w:sz w:val="20"/>
                <w:szCs w:val="20"/>
              </w:rPr>
              <w:t>Operator SIMAK</w:t>
            </w:r>
          </w:p>
        </w:tc>
      </w:tr>
      <w:tr w:rsidR="002A428F" w:rsidRPr="00803716" w:rsidTr="002A428F">
        <w:tc>
          <w:tcPr>
            <w:tcW w:w="2127" w:type="dxa"/>
          </w:tcPr>
          <w:p w:rsidR="002A428F" w:rsidRPr="00803716" w:rsidRDefault="002A428F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3716">
              <w:rPr>
                <w:rFonts w:ascii="Arial" w:eastAsia="Times New Roman" w:hAnsi="Arial" w:cs="Arial"/>
                <w:sz w:val="20"/>
                <w:szCs w:val="20"/>
              </w:rPr>
              <w:t xml:space="preserve">STANDAR LAYANAN </w:t>
            </w:r>
          </w:p>
        </w:tc>
        <w:tc>
          <w:tcPr>
            <w:tcW w:w="7087" w:type="dxa"/>
            <w:gridSpan w:val="2"/>
          </w:tcPr>
          <w:p w:rsidR="002A428F" w:rsidRPr="00803716" w:rsidRDefault="002A428F" w:rsidP="00F20468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2A428F" w:rsidRPr="00803716" w:rsidTr="002A428F">
        <w:tc>
          <w:tcPr>
            <w:tcW w:w="2127" w:type="dxa"/>
          </w:tcPr>
          <w:p w:rsidR="002A428F" w:rsidRPr="00803716" w:rsidRDefault="002A428F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3716">
              <w:rPr>
                <w:rFonts w:ascii="Arial" w:eastAsia="Times New Roman" w:hAnsi="Arial" w:cs="Arial"/>
                <w:sz w:val="20"/>
                <w:szCs w:val="20"/>
              </w:rPr>
              <w:t>PERALATAN/</w:t>
            </w:r>
          </w:p>
          <w:p w:rsidR="002A428F" w:rsidRPr="00803716" w:rsidRDefault="002A428F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3716">
              <w:rPr>
                <w:rFonts w:ascii="Arial" w:eastAsia="Times New Roman" w:hAnsi="Arial" w:cs="Arial"/>
                <w:sz w:val="20"/>
                <w:szCs w:val="20"/>
              </w:rPr>
              <w:t>PERSYARATAN</w:t>
            </w:r>
          </w:p>
        </w:tc>
        <w:tc>
          <w:tcPr>
            <w:tcW w:w="3930" w:type="dxa"/>
          </w:tcPr>
          <w:p w:rsidR="002A428F" w:rsidRPr="00803716" w:rsidRDefault="002A428F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3716">
              <w:rPr>
                <w:rFonts w:ascii="Arial" w:eastAsia="Times New Roman" w:hAnsi="Arial" w:cs="Arial"/>
                <w:sz w:val="20"/>
                <w:szCs w:val="20"/>
              </w:rPr>
              <w:t>Persyaratan:</w:t>
            </w:r>
          </w:p>
          <w:p w:rsidR="002A428F" w:rsidRPr="00803716" w:rsidRDefault="002A428F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7" w:type="dxa"/>
          </w:tcPr>
          <w:p w:rsidR="002A428F" w:rsidRPr="00803716" w:rsidRDefault="002A428F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3716">
              <w:rPr>
                <w:rFonts w:ascii="Arial" w:eastAsia="Times New Roman" w:hAnsi="Arial" w:cs="Arial"/>
                <w:sz w:val="20"/>
                <w:szCs w:val="20"/>
              </w:rPr>
              <w:t>Peralatan :</w:t>
            </w:r>
          </w:p>
          <w:p w:rsidR="002A428F" w:rsidRPr="00803716" w:rsidRDefault="002A428F" w:rsidP="00F20468">
            <w:pPr>
              <w:pStyle w:val="MediumGrid2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03716">
              <w:rPr>
                <w:rFonts w:ascii="Arial" w:hAnsi="Arial" w:cs="Arial"/>
                <w:color w:val="000000"/>
                <w:sz w:val="20"/>
                <w:szCs w:val="20"/>
              </w:rPr>
              <w:t xml:space="preserve">BA </w:t>
            </w:r>
            <w:proofErr w:type="spellStart"/>
            <w:r w:rsidRPr="008037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Penila</w:t>
            </w:r>
            <w:proofErr w:type="spellEnd"/>
            <w:r w:rsidRPr="0080371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8037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</w:t>
            </w:r>
            <w:r w:rsidRPr="0080371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037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Print out </w:t>
            </w:r>
            <w:proofErr w:type="spellStart"/>
            <w:r w:rsidRPr="008037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hasil</w:t>
            </w:r>
            <w:proofErr w:type="spellEnd"/>
            <w:r w:rsidRPr="008037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input </w:t>
            </w:r>
            <w:proofErr w:type="spellStart"/>
            <w:r w:rsidRPr="008037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transaksi</w:t>
            </w:r>
            <w:proofErr w:type="spellEnd"/>
            <w:r w:rsidRPr="0080371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037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Daftar</w:t>
            </w:r>
            <w:proofErr w:type="spellEnd"/>
            <w:r w:rsidRPr="008037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7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transaksi</w:t>
            </w:r>
            <w:proofErr w:type="spellEnd"/>
            <w:r w:rsidRPr="008037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SIMAK BMN</w:t>
            </w:r>
            <w:r w:rsidRPr="0080371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037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File </w:t>
            </w:r>
            <w:proofErr w:type="spellStart"/>
            <w:r w:rsidRPr="008037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kirim</w:t>
            </w:r>
            <w:proofErr w:type="spellEnd"/>
            <w:r w:rsidRPr="008037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7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transaksi</w:t>
            </w:r>
            <w:proofErr w:type="spellEnd"/>
            <w:r w:rsidRPr="008037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37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bulanan</w:t>
            </w:r>
            <w:proofErr w:type="spellEnd"/>
            <w:r w:rsidRPr="008037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</w:tr>
      <w:tr w:rsidR="002A428F" w:rsidRPr="00803716" w:rsidTr="002A428F">
        <w:trPr>
          <w:trHeight w:val="1620"/>
        </w:trPr>
        <w:tc>
          <w:tcPr>
            <w:tcW w:w="2127" w:type="dxa"/>
          </w:tcPr>
          <w:p w:rsidR="002A428F" w:rsidRPr="00803716" w:rsidRDefault="002A428F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03716">
              <w:rPr>
                <w:rFonts w:ascii="Arial" w:eastAsia="Times New Roman" w:hAnsi="Arial" w:cs="Arial"/>
                <w:sz w:val="20"/>
                <w:szCs w:val="20"/>
              </w:rPr>
              <w:t>PROSEDUR</w:t>
            </w:r>
          </w:p>
        </w:tc>
        <w:tc>
          <w:tcPr>
            <w:tcW w:w="7087" w:type="dxa"/>
            <w:gridSpan w:val="2"/>
          </w:tcPr>
          <w:p w:rsidR="002A428F" w:rsidRPr="00803716" w:rsidRDefault="002A428F" w:rsidP="00A0503E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2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03716">
              <w:rPr>
                <w:rFonts w:ascii="Arial" w:hAnsi="Arial" w:cs="Arial"/>
                <w:color w:val="000000"/>
                <w:sz w:val="20"/>
                <w:szCs w:val="20"/>
              </w:rPr>
              <w:t>Menerima Berita acara penilaian dari pengelola barang (KPKNL)</w:t>
            </w:r>
          </w:p>
          <w:p w:rsidR="002A428F" w:rsidRPr="00803716" w:rsidRDefault="002A428F" w:rsidP="00A0503E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2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03716">
              <w:rPr>
                <w:rFonts w:ascii="Arial" w:hAnsi="Arial" w:cs="Arial"/>
                <w:color w:val="000000"/>
                <w:sz w:val="20"/>
                <w:szCs w:val="20"/>
              </w:rPr>
              <w:t>Melakukan input data revaluasi ke dalam aplikasi SIMAK BMN</w:t>
            </w:r>
          </w:p>
          <w:p w:rsidR="002A428F" w:rsidRPr="00803716" w:rsidRDefault="002A428F" w:rsidP="00A0503E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2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03716">
              <w:rPr>
                <w:rFonts w:ascii="Arial" w:hAnsi="Arial" w:cs="Arial"/>
                <w:color w:val="000000"/>
                <w:sz w:val="20"/>
                <w:szCs w:val="20"/>
              </w:rPr>
              <w:t>Melakukan verifikasi hasil input dengan BA penilaian</w:t>
            </w:r>
          </w:p>
          <w:p w:rsidR="002A428F" w:rsidRPr="00803716" w:rsidRDefault="002A428F" w:rsidP="00A0503E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2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03716">
              <w:rPr>
                <w:rFonts w:ascii="Arial" w:hAnsi="Arial" w:cs="Arial"/>
                <w:color w:val="000000"/>
                <w:sz w:val="20"/>
                <w:szCs w:val="20"/>
              </w:rPr>
              <w:t>Memberikan data / rekon dengan operator SIMAK BMN tingkat Universitas (rekon dilakukan maksimal pada hari kerja ke 3 jam 12.00 WIB pada bulan berjalan)</w:t>
            </w:r>
          </w:p>
          <w:p w:rsidR="002A428F" w:rsidRPr="00803716" w:rsidRDefault="002A428F" w:rsidP="00F2046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0ABB" w:rsidRPr="00803716" w:rsidRDefault="00070ABB" w:rsidP="00070ABB">
      <w:pPr>
        <w:rPr>
          <w:rFonts w:ascii="Arial" w:hAnsi="Arial" w:cs="Arial"/>
          <w:sz w:val="20"/>
          <w:szCs w:val="20"/>
        </w:rPr>
      </w:pPr>
    </w:p>
    <w:p w:rsidR="00070ABB" w:rsidRPr="00803716" w:rsidRDefault="00070ABB">
      <w:pPr>
        <w:rPr>
          <w:rFonts w:ascii="Arial" w:hAnsi="Arial" w:cs="Arial"/>
          <w:sz w:val="20"/>
          <w:szCs w:val="20"/>
        </w:rPr>
      </w:pPr>
      <w:r w:rsidRPr="00803716">
        <w:rPr>
          <w:rFonts w:ascii="Arial" w:hAnsi="Arial" w:cs="Arial"/>
          <w:sz w:val="20"/>
          <w:szCs w:val="20"/>
        </w:rPr>
        <w:br w:type="page"/>
      </w:r>
    </w:p>
    <w:p w:rsidR="0070536C" w:rsidRPr="00803716" w:rsidRDefault="00070ABB" w:rsidP="00070ABB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803716">
        <w:rPr>
          <w:rFonts w:ascii="Arial" w:hAnsi="Arial" w:cs="Arial"/>
          <w:b/>
          <w:i/>
          <w:sz w:val="20"/>
          <w:szCs w:val="20"/>
          <w:lang w:val="en-US"/>
        </w:rPr>
        <w:lastRenderedPageBreak/>
        <w:t>Flowchart</w:t>
      </w:r>
    </w:p>
    <w:p w:rsidR="00070ABB" w:rsidRPr="00803716" w:rsidRDefault="00070ABB" w:rsidP="00070ABB">
      <w:pPr>
        <w:rPr>
          <w:rFonts w:ascii="Arial" w:hAnsi="Arial" w:cs="Arial"/>
          <w:b/>
          <w:i/>
          <w:sz w:val="20"/>
          <w:szCs w:val="20"/>
          <w:lang w:val="en-US"/>
        </w:rPr>
      </w:pPr>
      <w:bookmarkStart w:id="0" w:name="_GoBack"/>
      <w:bookmarkEnd w:id="0"/>
    </w:p>
    <w:sectPr w:rsidR="00070ABB" w:rsidRPr="00803716" w:rsidSect="00685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DEC" w:rsidRDefault="004B2DEC" w:rsidP="002F2E71">
      <w:pPr>
        <w:spacing w:after="0" w:line="240" w:lineRule="auto"/>
      </w:pPr>
      <w:r>
        <w:separator/>
      </w:r>
    </w:p>
  </w:endnote>
  <w:endnote w:type="continuationSeparator" w:id="0">
    <w:p w:rsidR="004B2DEC" w:rsidRDefault="004B2DEC" w:rsidP="002F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charset w:val="00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3A" w:rsidRDefault="009D53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3A" w:rsidRDefault="009D53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3A" w:rsidRDefault="009D53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DEC" w:rsidRDefault="004B2DEC" w:rsidP="002F2E71">
      <w:pPr>
        <w:spacing w:after="0" w:line="240" w:lineRule="auto"/>
      </w:pPr>
      <w:r>
        <w:separator/>
      </w:r>
    </w:p>
  </w:footnote>
  <w:footnote w:type="continuationSeparator" w:id="0">
    <w:p w:rsidR="004B2DEC" w:rsidRDefault="004B2DEC" w:rsidP="002F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3A" w:rsidRDefault="009D53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0"/>
      <w:gridCol w:w="1555"/>
      <w:gridCol w:w="605"/>
      <w:gridCol w:w="5074"/>
    </w:tblGrid>
    <w:tr w:rsidR="002F2E71" w:rsidRPr="00803716" w:rsidTr="00803716">
      <w:trPr>
        <w:trHeight w:val="1975"/>
      </w:trPr>
      <w:tc>
        <w:tcPr>
          <w:tcW w:w="3535" w:type="dxa"/>
          <w:gridSpan w:val="2"/>
          <w:shd w:val="clear" w:color="auto" w:fill="auto"/>
          <w:vAlign w:val="center"/>
        </w:tcPr>
        <w:p w:rsidR="002F2E71" w:rsidRPr="00803716" w:rsidRDefault="002F2E71" w:rsidP="007937CB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803716">
            <w:rPr>
              <w:rFonts w:ascii="Arial" w:hAnsi="Arial" w:cs="Arial"/>
              <w:noProof/>
              <w:sz w:val="20"/>
              <w:szCs w:val="20"/>
              <w:lang w:eastAsia="id-ID"/>
            </w:rPr>
            <w:drawing>
              <wp:inline distT="0" distB="0" distL="0" distR="0">
                <wp:extent cx="1865227" cy="1429200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227" cy="142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gridSpan w:val="2"/>
          <w:shd w:val="clear" w:color="auto" w:fill="auto"/>
          <w:vAlign w:val="center"/>
        </w:tcPr>
        <w:p w:rsidR="009D533A" w:rsidRDefault="009D533A" w:rsidP="009D533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FAKULTAS</w:t>
          </w:r>
        </w:p>
        <w:p w:rsidR="002F2E71" w:rsidRPr="009D533A" w:rsidRDefault="00225C3D" w:rsidP="00803716">
          <w:pPr>
            <w:pStyle w:val="MediumGrid21"/>
            <w:jc w:val="center"/>
            <w:rPr>
              <w:rFonts w:ascii="Arial" w:hAnsi="Arial" w:cs="Arial"/>
              <w:sz w:val="20"/>
              <w:szCs w:val="20"/>
            </w:rPr>
          </w:pPr>
          <w:r w:rsidRPr="009D533A">
            <w:rPr>
              <w:rFonts w:ascii="Arial" w:hAnsi="Arial" w:cs="Arial"/>
              <w:sz w:val="20"/>
              <w:szCs w:val="20"/>
            </w:rPr>
            <w:t xml:space="preserve">SUB </w:t>
          </w:r>
          <w:r w:rsidRPr="009D533A">
            <w:rPr>
              <w:rFonts w:ascii="Arial" w:hAnsi="Arial" w:cs="Arial"/>
              <w:sz w:val="20"/>
              <w:szCs w:val="20"/>
              <w:lang w:val="en-US"/>
            </w:rPr>
            <w:t xml:space="preserve">BAGIAN </w:t>
          </w:r>
          <w:r w:rsidRPr="009D533A">
            <w:rPr>
              <w:rFonts w:ascii="Arial" w:hAnsi="Arial" w:cs="Arial"/>
              <w:sz w:val="20"/>
              <w:szCs w:val="20"/>
            </w:rPr>
            <w:t xml:space="preserve">UMUM </w:t>
          </w:r>
          <w:r w:rsidR="00803716" w:rsidRPr="009D533A">
            <w:rPr>
              <w:rFonts w:ascii="Arial" w:hAnsi="Arial" w:cs="Arial"/>
              <w:sz w:val="20"/>
              <w:szCs w:val="20"/>
            </w:rPr>
            <w:t>&amp;</w:t>
          </w:r>
          <w:r w:rsidRPr="009D533A">
            <w:rPr>
              <w:rFonts w:ascii="Arial" w:hAnsi="Arial" w:cs="Arial"/>
              <w:sz w:val="20"/>
              <w:szCs w:val="20"/>
            </w:rPr>
            <w:t xml:space="preserve"> PERLENGKAPAN</w:t>
          </w:r>
        </w:p>
      </w:tc>
    </w:tr>
    <w:tr w:rsidR="00544FB4" w:rsidRPr="00803716" w:rsidTr="00803716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544FB4" w:rsidRPr="00803716" w:rsidRDefault="00544FB4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803716">
            <w:rPr>
              <w:rFonts w:ascii="Arial" w:hAnsi="Arial" w:cs="Arial"/>
              <w:sz w:val="20"/>
              <w:szCs w:val="20"/>
            </w:rPr>
            <w:t xml:space="preserve">Nomor </w:t>
          </w:r>
        </w:p>
      </w:tc>
      <w:tc>
        <w:tcPr>
          <w:tcW w:w="2160" w:type="dxa"/>
          <w:gridSpan w:val="2"/>
          <w:shd w:val="clear" w:color="auto" w:fill="auto"/>
        </w:tcPr>
        <w:p w:rsidR="00544FB4" w:rsidRPr="00803716" w:rsidRDefault="00544FB4" w:rsidP="00CA4F35">
          <w:pPr>
            <w:pStyle w:val="Header"/>
            <w:tabs>
              <w:tab w:val="clear" w:pos="4680"/>
              <w:tab w:val="clear" w:pos="9360"/>
              <w:tab w:val="left" w:pos="1473"/>
              <w:tab w:val="right" w:pos="1944"/>
            </w:tabs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803716">
            <w:rPr>
              <w:rFonts w:ascii="Arial" w:hAnsi="Arial" w:cs="Arial"/>
              <w:sz w:val="20"/>
              <w:szCs w:val="20"/>
            </w:rPr>
            <w:t>UN27-F</w:t>
          </w:r>
          <w:r w:rsidR="00225C3D" w:rsidRPr="00803716">
            <w:rPr>
              <w:rFonts w:ascii="Arial" w:hAnsi="Arial" w:cs="Arial"/>
              <w:sz w:val="20"/>
              <w:szCs w:val="20"/>
              <w:lang w:val="en-US"/>
            </w:rPr>
            <w:t>2</w:t>
          </w:r>
          <w:r w:rsidRPr="00803716">
            <w:rPr>
              <w:rFonts w:ascii="Arial" w:hAnsi="Arial" w:cs="Arial"/>
              <w:sz w:val="20"/>
              <w:szCs w:val="20"/>
            </w:rPr>
            <w:t>.</w:t>
          </w:r>
          <w:r w:rsidR="00225C3D" w:rsidRPr="00803716">
            <w:rPr>
              <w:rFonts w:ascii="Arial" w:hAnsi="Arial" w:cs="Arial"/>
              <w:sz w:val="20"/>
              <w:szCs w:val="20"/>
              <w:lang w:val="en-US"/>
            </w:rPr>
            <w:t>IK</w:t>
          </w:r>
          <w:r w:rsidR="00312F94" w:rsidRPr="00803716">
            <w:rPr>
              <w:rFonts w:ascii="Arial" w:hAnsi="Arial" w:cs="Arial"/>
              <w:sz w:val="20"/>
              <w:szCs w:val="20"/>
              <w:lang w:val="en-US"/>
            </w:rPr>
            <w:t>1</w:t>
          </w:r>
          <w:r w:rsidR="00596A76" w:rsidRPr="00803716">
            <w:rPr>
              <w:rFonts w:ascii="Arial" w:hAnsi="Arial" w:cs="Arial"/>
              <w:sz w:val="20"/>
              <w:szCs w:val="20"/>
              <w:lang w:val="en-US"/>
            </w:rPr>
            <w:t>5</w:t>
          </w:r>
        </w:p>
      </w:tc>
      <w:tc>
        <w:tcPr>
          <w:tcW w:w="5074" w:type="dxa"/>
          <w:vMerge w:val="restart"/>
          <w:shd w:val="clear" w:color="auto" w:fill="auto"/>
        </w:tcPr>
        <w:p w:rsidR="00544FB4" w:rsidRPr="00803716" w:rsidRDefault="00544FB4" w:rsidP="00343DFD">
          <w:pPr>
            <w:pStyle w:val="Header"/>
            <w:spacing w:before="40" w:after="40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  <w:p w:rsidR="00544FB4" w:rsidRPr="00803716" w:rsidRDefault="00062EB2" w:rsidP="00447A45">
          <w:pPr>
            <w:pStyle w:val="Heading1"/>
            <w:spacing w:before="0"/>
            <w:rPr>
              <w:rFonts w:cs="Arial"/>
              <w:color w:val="000000" w:themeColor="text1"/>
              <w:szCs w:val="20"/>
              <w:lang w:val="en-US"/>
            </w:rPr>
          </w:pPr>
          <w:r w:rsidRPr="00803716">
            <w:rPr>
              <w:rFonts w:cs="Arial"/>
              <w:szCs w:val="20"/>
            </w:rPr>
            <w:t>INSTRUKSI KERJA</w:t>
          </w:r>
          <w:r w:rsidR="00544FB4" w:rsidRPr="00803716">
            <w:rPr>
              <w:rFonts w:cs="Arial"/>
              <w:color w:val="000000" w:themeColor="text1"/>
              <w:szCs w:val="20"/>
            </w:rPr>
            <w:br/>
          </w:r>
          <w:r w:rsidR="00803716" w:rsidRPr="00803716">
            <w:rPr>
              <w:rFonts w:cs="Arial"/>
              <w:szCs w:val="20"/>
            </w:rPr>
            <w:t>PENCATATAN MUTASI BMN PADA APLIKASI SIMAK BMN KARENA REVALUASI</w:t>
          </w:r>
        </w:p>
      </w:tc>
    </w:tr>
    <w:tr w:rsidR="005867E6" w:rsidRPr="00803716" w:rsidTr="00803716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5867E6" w:rsidRPr="00803716" w:rsidRDefault="005867E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803716">
            <w:rPr>
              <w:rFonts w:ascii="Arial" w:hAnsi="Arial" w:cs="Arial"/>
              <w:sz w:val="20"/>
              <w:szCs w:val="20"/>
            </w:rPr>
            <w:t>Tanggal Terbit</w:t>
          </w:r>
        </w:p>
      </w:tc>
      <w:tc>
        <w:tcPr>
          <w:tcW w:w="2160" w:type="dxa"/>
          <w:gridSpan w:val="2"/>
          <w:shd w:val="clear" w:color="auto" w:fill="auto"/>
        </w:tcPr>
        <w:p w:rsidR="005867E6" w:rsidRPr="00803716" w:rsidRDefault="005867E6" w:rsidP="00654AA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803716">
            <w:rPr>
              <w:rFonts w:ascii="Arial" w:hAnsi="Arial" w:cs="Arial"/>
              <w:sz w:val="20"/>
              <w:szCs w:val="20"/>
              <w:lang w:val="en-US"/>
            </w:rPr>
            <w:t xml:space="preserve">03 </w:t>
          </w:r>
          <w:proofErr w:type="spellStart"/>
          <w:r w:rsidRPr="00803716">
            <w:rPr>
              <w:rFonts w:ascii="Arial" w:hAnsi="Arial" w:cs="Arial"/>
              <w:sz w:val="20"/>
              <w:szCs w:val="20"/>
              <w:lang w:val="en-US"/>
            </w:rPr>
            <w:t>Juni</w:t>
          </w:r>
          <w:proofErr w:type="spellEnd"/>
          <w:r w:rsidRPr="00803716">
            <w:rPr>
              <w:rFonts w:ascii="Arial" w:hAnsi="Arial" w:cs="Arial"/>
              <w:sz w:val="20"/>
              <w:szCs w:val="20"/>
              <w:lang w:val="en-US"/>
            </w:rPr>
            <w:t xml:space="preserve"> 2013</w:t>
          </w:r>
        </w:p>
      </w:tc>
      <w:tc>
        <w:tcPr>
          <w:tcW w:w="5074" w:type="dxa"/>
          <w:vMerge/>
          <w:shd w:val="clear" w:color="auto" w:fill="auto"/>
        </w:tcPr>
        <w:p w:rsidR="005867E6" w:rsidRPr="00803716" w:rsidRDefault="005867E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803716" w:rsidTr="00803716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803716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803716">
            <w:rPr>
              <w:rFonts w:ascii="Arial" w:hAnsi="Arial" w:cs="Arial"/>
              <w:sz w:val="20"/>
              <w:szCs w:val="20"/>
            </w:rPr>
            <w:t>Revisi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803716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803716">
            <w:rPr>
              <w:rFonts w:ascii="Arial" w:hAnsi="Arial" w:cs="Arial"/>
              <w:sz w:val="20"/>
              <w:szCs w:val="20"/>
            </w:rPr>
            <w:t>0</w:t>
          </w:r>
          <w:r w:rsidR="00743CFF" w:rsidRPr="00803716">
            <w:rPr>
              <w:rFonts w:ascii="Arial" w:hAnsi="Arial" w:cs="Arial"/>
              <w:sz w:val="20"/>
              <w:szCs w:val="20"/>
              <w:lang w:val="en-US"/>
            </w:rPr>
            <w:t>/</w:t>
          </w:r>
          <w:r w:rsidRPr="00803716">
            <w:rPr>
              <w:rFonts w:ascii="Arial" w:hAnsi="Arial" w:cs="Arial"/>
              <w:sz w:val="20"/>
              <w:szCs w:val="20"/>
            </w:rPr>
            <w:t>0</w:t>
          </w:r>
        </w:p>
      </w:tc>
      <w:tc>
        <w:tcPr>
          <w:tcW w:w="5074" w:type="dxa"/>
          <w:vMerge/>
          <w:shd w:val="clear" w:color="auto" w:fill="auto"/>
        </w:tcPr>
        <w:p w:rsidR="002F2E71" w:rsidRPr="00803716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803716" w:rsidTr="00803716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803716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803716">
            <w:rPr>
              <w:rFonts w:ascii="Arial" w:hAnsi="Arial" w:cs="Arial"/>
              <w:sz w:val="20"/>
              <w:szCs w:val="20"/>
            </w:rPr>
            <w:t>Halaman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803716" w:rsidRDefault="002A622B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803716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803716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803716">
            <w:rPr>
              <w:rFonts w:ascii="Arial" w:hAnsi="Arial" w:cs="Arial"/>
              <w:sz w:val="20"/>
              <w:szCs w:val="20"/>
            </w:rPr>
            <w:fldChar w:fldCharType="separate"/>
          </w:r>
          <w:r w:rsidR="009D533A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803716">
            <w:rPr>
              <w:rFonts w:ascii="Arial" w:hAnsi="Arial" w:cs="Arial"/>
              <w:sz w:val="20"/>
              <w:szCs w:val="20"/>
            </w:rPr>
            <w:fldChar w:fldCharType="end"/>
          </w:r>
          <w:r w:rsidR="00B802F3" w:rsidRPr="00803716">
            <w:rPr>
              <w:rFonts w:ascii="Arial" w:hAnsi="Arial" w:cs="Arial"/>
              <w:sz w:val="20"/>
              <w:szCs w:val="20"/>
            </w:rPr>
            <w:t>/</w:t>
          </w:r>
          <w:r w:rsidRPr="00803716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803716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803716">
            <w:rPr>
              <w:rFonts w:ascii="Arial" w:hAnsi="Arial" w:cs="Arial"/>
              <w:sz w:val="20"/>
              <w:szCs w:val="20"/>
            </w:rPr>
            <w:fldChar w:fldCharType="separate"/>
          </w:r>
          <w:r w:rsidR="009D533A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803716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074" w:type="dxa"/>
          <w:vMerge/>
          <w:shd w:val="clear" w:color="auto" w:fill="auto"/>
        </w:tcPr>
        <w:p w:rsidR="002F2E71" w:rsidRPr="00803716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</w:tbl>
  <w:p w:rsidR="002F2E71" w:rsidRPr="002F2E71" w:rsidRDefault="002F2E71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3A" w:rsidRDefault="009D53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E08B0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2E71"/>
    <w:rsid w:val="00015FA0"/>
    <w:rsid w:val="00030542"/>
    <w:rsid w:val="0003632D"/>
    <w:rsid w:val="00043094"/>
    <w:rsid w:val="00047D9F"/>
    <w:rsid w:val="000511C5"/>
    <w:rsid w:val="00061D82"/>
    <w:rsid w:val="00062EB2"/>
    <w:rsid w:val="000669C5"/>
    <w:rsid w:val="00070ABB"/>
    <w:rsid w:val="000A4626"/>
    <w:rsid w:val="000B7F67"/>
    <w:rsid w:val="000D5CF2"/>
    <w:rsid w:val="000F2211"/>
    <w:rsid w:val="00115CE1"/>
    <w:rsid w:val="001232B8"/>
    <w:rsid w:val="001736D6"/>
    <w:rsid w:val="001B5262"/>
    <w:rsid w:val="001B74F9"/>
    <w:rsid w:val="001D3462"/>
    <w:rsid w:val="00225C3D"/>
    <w:rsid w:val="00226C43"/>
    <w:rsid w:val="0024107D"/>
    <w:rsid w:val="00282E19"/>
    <w:rsid w:val="002A003E"/>
    <w:rsid w:val="002A428F"/>
    <w:rsid w:val="002A622B"/>
    <w:rsid w:val="002B2265"/>
    <w:rsid w:val="002C62B8"/>
    <w:rsid w:val="002F2E71"/>
    <w:rsid w:val="002F4C21"/>
    <w:rsid w:val="00312F94"/>
    <w:rsid w:val="00323735"/>
    <w:rsid w:val="00384C60"/>
    <w:rsid w:val="00384D6A"/>
    <w:rsid w:val="003935E4"/>
    <w:rsid w:val="003A1AE5"/>
    <w:rsid w:val="003B7DF3"/>
    <w:rsid w:val="003D57A6"/>
    <w:rsid w:val="00414873"/>
    <w:rsid w:val="00416683"/>
    <w:rsid w:val="00433F82"/>
    <w:rsid w:val="00447A45"/>
    <w:rsid w:val="00455BA1"/>
    <w:rsid w:val="00464A9E"/>
    <w:rsid w:val="00474E8A"/>
    <w:rsid w:val="0047505C"/>
    <w:rsid w:val="004A39A9"/>
    <w:rsid w:val="004B2DEC"/>
    <w:rsid w:val="004C0AE9"/>
    <w:rsid w:val="004D46AC"/>
    <w:rsid w:val="00500285"/>
    <w:rsid w:val="0051158F"/>
    <w:rsid w:val="00512A4B"/>
    <w:rsid w:val="00512F5D"/>
    <w:rsid w:val="005221B8"/>
    <w:rsid w:val="00522C02"/>
    <w:rsid w:val="00544FB4"/>
    <w:rsid w:val="005867E6"/>
    <w:rsid w:val="005917CC"/>
    <w:rsid w:val="005920C6"/>
    <w:rsid w:val="00596A76"/>
    <w:rsid w:val="005B4779"/>
    <w:rsid w:val="005F53E1"/>
    <w:rsid w:val="00605657"/>
    <w:rsid w:val="006321A8"/>
    <w:rsid w:val="00647165"/>
    <w:rsid w:val="00663741"/>
    <w:rsid w:val="00681145"/>
    <w:rsid w:val="00685FF9"/>
    <w:rsid w:val="00692D8A"/>
    <w:rsid w:val="00694E3F"/>
    <w:rsid w:val="006A08C4"/>
    <w:rsid w:val="006A3975"/>
    <w:rsid w:val="006C5091"/>
    <w:rsid w:val="006C66B1"/>
    <w:rsid w:val="0070536C"/>
    <w:rsid w:val="00705F02"/>
    <w:rsid w:val="00706F07"/>
    <w:rsid w:val="0071061A"/>
    <w:rsid w:val="00725AE3"/>
    <w:rsid w:val="007279D0"/>
    <w:rsid w:val="00743CFF"/>
    <w:rsid w:val="007470E0"/>
    <w:rsid w:val="00751B59"/>
    <w:rsid w:val="00794C58"/>
    <w:rsid w:val="007B1E54"/>
    <w:rsid w:val="007B5E67"/>
    <w:rsid w:val="00803716"/>
    <w:rsid w:val="00812439"/>
    <w:rsid w:val="00815AC2"/>
    <w:rsid w:val="00820ED7"/>
    <w:rsid w:val="0082367D"/>
    <w:rsid w:val="00823C1D"/>
    <w:rsid w:val="00824A7A"/>
    <w:rsid w:val="00865CCA"/>
    <w:rsid w:val="00880F11"/>
    <w:rsid w:val="008978CA"/>
    <w:rsid w:val="008D4A33"/>
    <w:rsid w:val="008D50B2"/>
    <w:rsid w:val="008F2143"/>
    <w:rsid w:val="009279F4"/>
    <w:rsid w:val="00941C8C"/>
    <w:rsid w:val="009807AB"/>
    <w:rsid w:val="0098177C"/>
    <w:rsid w:val="00984A42"/>
    <w:rsid w:val="00984C72"/>
    <w:rsid w:val="0098628B"/>
    <w:rsid w:val="009C1C1A"/>
    <w:rsid w:val="009C7787"/>
    <w:rsid w:val="009D533A"/>
    <w:rsid w:val="00A0503E"/>
    <w:rsid w:val="00A120ED"/>
    <w:rsid w:val="00A64570"/>
    <w:rsid w:val="00A66074"/>
    <w:rsid w:val="00A744E5"/>
    <w:rsid w:val="00A857E6"/>
    <w:rsid w:val="00A90D68"/>
    <w:rsid w:val="00A927B7"/>
    <w:rsid w:val="00AB3632"/>
    <w:rsid w:val="00AF29DB"/>
    <w:rsid w:val="00AF59AD"/>
    <w:rsid w:val="00B07547"/>
    <w:rsid w:val="00B10C67"/>
    <w:rsid w:val="00B250F3"/>
    <w:rsid w:val="00B55A1F"/>
    <w:rsid w:val="00B5708B"/>
    <w:rsid w:val="00B71623"/>
    <w:rsid w:val="00B802F3"/>
    <w:rsid w:val="00B80DD4"/>
    <w:rsid w:val="00B82423"/>
    <w:rsid w:val="00B9328C"/>
    <w:rsid w:val="00B9586C"/>
    <w:rsid w:val="00BF089F"/>
    <w:rsid w:val="00BF5453"/>
    <w:rsid w:val="00C017E0"/>
    <w:rsid w:val="00C07468"/>
    <w:rsid w:val="00C11082"/>
    <w:rsid w:val="00C15487"/>
    <w:rsid w:val="00C23F5E"/>
    <w:rsid w:val="00C34B13"/>
    <w:rsid w:val="00C34C25"/>
    <w:rsid w:val="00C472BD"/>
    <w:rsid w:val="00C561FA"/>
    <w:rsid w:val="00CA3F6D"/>
    <w:rsid w:val="00CA4F35"/>
    <w:rsid w:val="00CC1CD0"/>
    <w:rsid w:val="00CF15FE"/>
    <w:rsid w:val="00D678BA"/>
    <w:rsid w:val="00D727D3"/>
    <w:rsid w:val="00DB4F92"/>
    <w:rsid w:val="00DC6EE6"/>
    <w:rsid w:val="00DD754B"/>
    <w:rsid w:val="00E42A51"/>
    <w:rsid w:val="00E626B5"/>
    <w:rsid w:val="00E64687"/>
    <w:rsid w:val="00E76A55"/>
    <w:rsid w:val="00E82194"/>
    <w:rsid w:val="00E91A2A"/>
    <w:rsid w:val="00F12A1A"/>
    <w:rsid w:val="00F150A4"/>
    <w:rsid w:val="00F96E48"/>
    <w:rsid w:val="00FB40AD"/>
    <w:rsid w:val="00FB51E0"/>
    <w:rsid w:val="00FB5B47"/>
    <w:rsid w:val="00FD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85FF9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84C6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D50B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2">
    <w:name w:val="Medium Grid 22"/>
    <w:uiPriority w:val="1"/>
    <w:qFormat/>
    <w:rsid w:val="00C23F5E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85FF9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84C6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D50B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2">
    <w:name w:val="Medium Grid 22"/>
    <w:uiPriority w:val="1"/>
    <w:qFormat/>
    <w:rsid w:val="00C23F5E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215F5-FFBC-4BAB-BA4C-27096266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Zaki</cp:lastModifiedBy>
  <cp:revision>7</cp:revision>
  <dcterms:created xsi:type="dcterms:W3CDTF">2013-10-03T23:53:00Z</dcterms:created>
  <dcterms:modified xsi:type="dcterms:W3CDTF">2013-11-03T07:21:00Z</dcterms:modified>
</cp:coreProperties>
</file>