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229"/>
      </w:tblGrid>
      <w:tr w:rsidR="000B7C5C" w:rsidRPr="00854878" w:rsidTr="008548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Pengadaan Dosen Luar Biasa</w:t>
            </w:r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B7C5C" w:rsidRPr="00854878" w:rsidTr="008548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Ruang Lingkup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Lingkup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meliputi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identifikasi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>/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data matakuliah yang membutuhkan dosen luar biasa, pelaksanaan perkuliahan, evaluasi hasil perkuliahan</w:t>
            </w:r>
          </w:p>
        </w:tc>
      </w:tr>
      <w:tr w:rsidR="000B7C5C" w:rsidRPr="00854878" w:rsidTr="008548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Referensi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16" w:rsidRPr="00BF1163" w:rsidRDefault="00757016" w:rsidP="0075701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/>
              <w:ind w:left="229" w:hanging="229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F1163">
              <w:rPr>
                <w:rFonts w:ascii="Arial" w:hAnsi="Arial" w:cs="Arial"/>
                <w:sz w:val="20"/>
                <w:szCs w:val="20"/>
              </w:rPr>
              <w:t xml:space="preserve">SK </w:t>
            </w:r>
            <w:r w:rsidRPr="00BF1163">
              <w:rPr>
                <w:rFonts w:ascii="Arial" w:hAnsi="Arial" w:cs="Arial"/>
                <w:sz w:val="20"/>
                <w:szCs w:val="20"/>
                <w:lang w:val="id-ID"/>
              </w:rPr>
              <w:t>Rektor No. 86/H27/PP/2010</w:t>
            </w:r>
          </w:p>
          <w:p w:rsidR="000B7C5C" w:rsidRPr="00854878" w:rsidRDefault="000B7C5C" w:rsidP="00757016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after="0"/>
              <w:ind w:left="229" w:hanging="229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ISO 9001: 2008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6.1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penyediaan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</w:p>
        </w:tc>
      </w:tr>
      <w:tr w:rsidR="000B7C5C" w:rsidRPr="00854878" w:rsidTr="008548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Definisi/Penjelasan Umum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0B7C5C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ind w:left="37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Dosen luar biasa adalah dosen yang berasal dari luar Universitas Sebelas Maret, diundang untuk mengampu matakuliah tertentu.</w:t>
            </w:r>
          </w:p>
          <w:p w:rsidR="000B7C5C" w:rsidRPr="00854878" w:rsidRDefault="000B7C5C" w:rsidP="000B7C5C">
            <w:pPr>
              <w:pStyle w:val="ListParagraph"/>
              <w:widowControl/>
              <w:numPr>
                <w:ilvl w:val="0"/>
                <w:numId w:val="5"/>
              </w:numPr>
              <w:spacing w:after="0"/>
              <w:ind w:left="37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 xml:space="preserve">Matakuliah yang diampu dosen luar biasa adalah matakuliah tertentu yang tidak dapat diampu oleh dosen dari program studi dan atau dosen dari </w:t>
            </w:r>
            <w:r w:rsidR="00854878" w:rsidRPr="00854878">
              <w:rPr>
                <w:rFonts w:ascii="Arial" w:hAnsi="Arial" w:cs="Arial"/>
                <w:sz w:val="20"/>
                <w:szCs w:val="20"/>
                <w:lang w:val="id-ID"/>
              </w:rPr>
              <w:t>Universitas Sebelas Maret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</w:tr>
      <w:tr w:rsidR="000B7C5C" w:rsidRPr="00854878" w:rsidTr="008548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C5C" w:rsidRPr="00854878" w:rsidRDefault="000B7C5C" w:rsidP="00FC016D">
            <w:pPr>
              <w:tabs>
                <w:tab w:val="left" w:pos="36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Surat usulan data mata kuliah</w:t>
            </w:r>
            <w:r w:rsidRPr="008548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Kuliah</w:t>
            </w:r>
            <w:r w:rsidRPr="008548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Berita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Acara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Perkuliahan</w:t>
            </w:r>
            <w:r w:rsidRPr="00854878">
              <w:rPr>
                <w:rFonts w:ascii="Arial" w:hAnsi="Arial" w:cs="Arial"/>
                <w:sz w:val="20"/>
                <w:szCs w:val="20"/>
              </w:rPr>
              <w:t>,</w:t>
            </w:r>
            <w:r w:rsidR="0085487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854878">
              <w:rPr>
                <w:rFonts w:ascii="Arial" w:hAnsi="Arial" w:cs="Arial"/>
                <w:sz w:val="20"/>
                <w:szCs w:val="20"/>
              </w:rPr>
              <w:t>l</w:t>
            </w: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aporan resmi,</w:t>
            </w:r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evaluasi</w:t>
            </w:r>
            <w:proofErr w:type="spellEnd"/>
          </w:p>
        </w:tc>
      </w:tr>
    </w:tbl>
    <w:p w:rsidR="001956AC" w:rsidRPr="00854878" w:rsidRDefault="008C0E1D" w:rsidP="00854878">
      <w:pPr>
        <w:spacing w:after="0"/>
        <w:rPr>
          <w:rFonts w:ascii="Arial" w:hAnsi="Arial" w:cs="Arial"/>
          <w:sz w:val="20"/>
          <w:szCs w:val="20"/>
        </w:rPr>
      </w:pPr>
    </w:p>
    <w:p w:rsidR="00C70A7B" w:rsidRPr="00854878" w:rsidRDefault="00C70A7B" w:rsidP="008548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54878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3344"/>
        <w:gridCol w:w="1865"/>
        <w:gridCol w:w="1678"/>
        <w:gridCol w:w="1985"/>
      </w:tblGrid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7C5C" w:rsidRPr="00854878" w:rsidRDefault="000B7C5C" w:rsidP="00854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No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7C5C" w:rsidRPr="00854878" w:rsidRDefault="000B7C5C" w:rsidP="00854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Aktifitas/Proses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7C5C" w:rsidRPr="00854878" w:rsidRDefault="000B7C5C" w:rsidP="00854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Pelaksana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7C5C" w:rsidRPr="00854878" w:rsidRDefault="000B7C5C" w:rsidP="00854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Penanggung Jawab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7C5C" w:rsidRPr="00854878" w:rsidRDefault="000B7C5C" w:rsidP="008548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>Rekaman Mutu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Identifikasi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 xml:space="preserve">Identifikasi Mata Kuliah, Kebutuhan Dosen, kompentensi dasar yang diharapkan serta kebutuhan dosen pengampu yang mendukung UKD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Data/lap resmi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 xml:space="preserve">Mendata mata kuliah yang perlu dosen </w:t>
            </w:r>
            <w:r w:rsidRPr="00854878">
              <w:rPr>
                <w:rFonts w:ascii="Arial" w:hAnsi="Arial" w:cs="Arial"/>
                <w:sz w:val="20"/>
                <w:szCs w:val="20"/>
              </w:rPr>
              <w:t>l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uar biasa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sv-SE"/>
              </w:rPr>
              <w:t>Staf Kepegawaian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Data/lap resmi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 xml:space="preserve">Berkoordinasi dengan Administrasi Prodi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dengan bagian akademik fakultas</w:t>
            </w: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 xml:space="preserve"> untuk menginformasikan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mata kuliah yang membutuhkan dosen luar biasa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Pembantu Dekan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Data/lap resmi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Mengusulkan daftar mata kuliah yang membutuhkan dosen luar biasa ke Fakultas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Surat usulan data matakuliah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Pelaksanaan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Menerima dosen luar biasa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Kabag 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Laporan resmi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 xml:space="preserve">Menyampaikan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materi perkuliahan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854878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d-ID"/>
              </w:rPr>
            </w:pPr>
            <w:r w:rsidRPr="00AD7A63">
              <w:rPr>
                <w:rFonts w:ascii="Arial" w:hAnsi="Arial" w:cs="Arial"/>
                <w:sz w:val="20"/>
                <w:szCs w:val="20"/>
                <w:lang w:val="id-ID"/>
              </w:rPr>
              <w:t>Dosen</w:t>
            </w:r>
            <w:r w:rsidR="00AD7A63">
              <w:rPr>
                <w:rFonts w:ascii="Arial" w:hAnsi="Arial" w:cs="Arial"/>
                <w:sz w:val="20"/>
                <w:szCs w:val="20"/>
                <w:lang w:val="id-ID"/>
              </w:rPr>
              <w:t xml:space="preserve"> luar biasa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854878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Materi Kuliah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 xml:space="preserve">Mengisi Berita Acara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Perkuliahan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854878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highlight w:val="yellow"/>
                <w:lang w:val="id-ID"/>
              </w:rPr>
            </w:pPr>
            <w:r w:rsidRPr="00AD7A63">
              <w:rPr>
                <w:rFonts w:ascii="Arial" w:hAnsi="Arial" w:cs="Arial"/>
                <w:sz w:val="20"/>
                <w:szCs w:val="20"/>
                <w:lang w:val="id-ID"/>
              </w:rPr>
              <w:t>Dosen</w:t>
            </w:r>
            <w:r w:rsidR="00AD7A63">
              <w:rPr>
                <w:rFonts w:ascii="Arial" w:hAnsi="Arial" w:cs="Arial"/>
                <w:sz w:val="20"/>
                <w:szCs w:val="20"/>
                <w:lang w:val="id-ID"/>
              </w:rPr>
              <w:t xml:space="preserve"> luar biasa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854878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 xml:space="preserve">Berita Acara </w:t>
            </w: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Perkuliahan (BAP)</w:t>
            </w: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Evaluasi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B7C5C" w:rsidRPr="00854878" w:rsidTr="00AD7A6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Evaluasi dari prodi terhadap dosen Luar Biasa yang diundang fakultas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Kaprodi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54878">
              <w:rPr>
                <w:rFonts w:ascii="Arial" w:hAnsi="Arial" w:cs="Arial"/>
                <w:sz w:val="20"/>
                <w:szCs w:val="20"/>
                <w:lang w:val="pt-BR"/>
              </w:rPr>
              <w:t>Pembantu Dekan 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5C" w:rsidRPr="00854878" w:rsidRDefault="000B7C5C" w:rsidP="00854878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8548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4878">
              <w:rPr>
                <w:rFonts w:ascii="Arial" w:hAnsi="Arial" w:cs="Arial"/>
                <w:sz w:val="20"/>
                <w:szCs w:val="20"/>
              </w:rPr>
              <w:t>evaluasi</w:t>
            </w:r>
            <w:proofErr w:type="spellEnd"/>
          </w:p>
        </w:tc>
      </w:tr>
    </w:tbl>
    <w:p w:rsidR="00C70A7B" w:rsidRPr="00854878" w:rsidRDefault="00C70A7B" w:rsidP="00C70A7B">
      <w:pPr>
        <w:rPr>
          <w:rFonts w:ascii="Arial" w:hAnsi="Arial" w:cs="Arial"/>
          <w:sz w:val="20"/>
          <w:szCs w:val="20"/>
        </w:rPr>
      </w:pPr>
      <w:r w:rsidRPr="00854878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854878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854878" w:rsidRDefault="000B7C5C" w:rsidP="00C70A7B">
      <w:pPr>
        <w:rPr>
          <w:rFonts w:ascii="Arial" w:hAnsi="Arial" w:cs="Arial"/>
          <w:sz w:val="20"/>
          <w:szCs w:val="20"/>
        </w:rPr>
      </w:pPr>
      <w:r w:rsidRPr="00854878">
        <w:rPr>
          <w:rFonts w:ascii="Arial" w:hAnsi="Arial" w:cs="Arial"/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814697</wp:posOffset>
            </wp:positionH>
            <wp:positionV relativeFrom="paragraph">
              <wp:posOffset>23396</wp:posOffset>
            </wp:positionV>
            <wp:extent cx="4045931" cy="6020790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931" cy="60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A7B" w:rsidRPr="00854878" w:rsidRDefault="00C70A7B" w:rsidP="00C70A7B">
      <w:pPr>
        <w:rPr>
          <w:rFonts w:ascii="Arial" w:hAnsi="Arial" w:cs="Arial"/>
          <w:sz w:val="20"/>
          <w:szCs w:val="20"/>
        </w:rPr>
      </w:pPr>
    </w:p>
    <w:sectPr w:rsidR="00C70A7B" w:rsidRPr="00854878" w:rsidSect="00C70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1D" w:rsidRDefault="008C0E1D" w:rsidP="00C70A7B">
      <w:pPr>
        <w:spacing w:after="0" w:line="240" w:lineRule="auto"/>
      </w:pPr>
      <w:r>
        <w:separator/>
      </w:r>
    </w:p>
  </w:endnote>
  <w:endnote w:type="continuationSeparator" w:id="0">
    <w:p w:rsidR="008C0E1D" w:rsidRDefault="008C0E1D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41" w:rsidRDefault="00845A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41" w:rsidRDefault="00845A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41" w:rsidRDefault="00845A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1D" w:rsidRDefault="008C0E1D" w:rsidP="00C70A7B">
      <w:pPr>
        <w:spacing w:after="0" w:line="240" w:lineRule="auto"/>
      </w:pPr>
      <w:r>
        <w:separator/>
      </w:r>
    </w:p>
  </w:footnote>
  <w:footnote w:type="continuationSeparator" w:id="0">
    <w:p w:rsidR="008C0E1D" w:rsidRDefault="008C0E1D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41" w:rsidRDefault="00845A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854878" w:rsidTr="00854878">
      <w:tc>
        <w:tcPr>
          <w:tcW w:w="3780" w:type="dxa"/>
          <w:gridSpan w:val="2"/>
          <w:shd w:val="clear" w:color="auto" w:fill="FFFFFF" w:themeFill="background1"/>
        </w:tcPr>
        <w:p w:rsidR="00C70A7B" w:rsidRPr="00854878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854878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854878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854878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845A41" w:rsidRDefault="00845A41" w:rsidP="00845A41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854878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54878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C70A7B" w:rsidRPr="00854878" w:rsidTr="008548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54878">
            <w:rPr>
              <w:rFonts w:ascii="Arial" w:hAnsi="Arial" w:cs="Arial"/>
              <w:sz w:val="20"/>
              <w:szCs w:val="20"/>
            </w:rPr>
            <w:br w:type="page"/>
          </w:r>
          <w:r w:rsidRPr="00854878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854878" w:rsidRDefault="00DE4366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54878">
            <w:rPr>
              <w:rFonts w:ascii="Arial" w:hAnsi="Arial" w:cs="Arial"/>
              <w:sz w:val="20"/>
              <w:szCs w:val="20"/>
            </w:rPr>
            <w:t>UN27-F1.PM-11</w:t>
          </w:r>
        </w:p>
      </w:tc>
      <w:tc>
        <w:tcPr>
          <w:tcW w:w="5126" w:type="dxa"/>
          <w:vMerge w:val="restart"/>
          <w:shd w:val="clear" w:color="auto" w:fill="FFFFFF" w:themeFill="background1"/>
          <w:vAlign w:val="center"/>
        </w:tcPr>
        <w:p w:rsidR="00C70A7B" w:rsidRPr="00854878" w:rsidRDefault="000B7C5C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854878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PEMBUATAN SK REKTOR DOSEN LUAR BIASA</w:t>
          </w:r>
        </w:p>
      </w:tc>
    </w:tr>
    <w:tr w:rsidR="00C70A7B" w:rsidRPr="00854878" w:rsidTr="008548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54878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854878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54878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854878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854878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854878" w:rsidTr="008548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54878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854878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54878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854878" w:rsidTr="00854878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854878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854878" w:rsidRDefault="00CF0CAD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854878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85487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54878">
            <w:rPr>
              <w:rFonts w:ascii="Arial" w:hAnsi="Arial" w:cs="Arial"/>
              <w:sz w:val="20"/>
              <w:szCs w:val="20"/>
            </w:rPr>
            <w:fldChar w:fldCharType="separate"/>
          </w:r>
          <w:r w:rsidR="00845A4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54878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854878">
            <w:rPr>
              <w:rFonts w:ascii="Arial" w:hAnsi="Arial" w:cs="Arial"/>
              <w:sz w:val="20"/>
              <w:szCs w:val="20"/>
            </w:rPr>
            <w:t>/</w:t>
          </w:r>
          <w:r w:rsidRPr="00854878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854878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854878">
            <w:rPr>
              <w:rFonts w:ascii="Arial" w:hAnsi="Arial" w:cs="Arial"/>
              <w:sz w:val="20"/>
              <w:szCs w:val="20"/>
            </w:rPr>
            <w:fldChar w:fldCharType="separate"/>
          </w:r>
          <w:r w:rsidR="00845A4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5487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FFFFFF" w:themeFill="background1"/>
        </w:tcPr>
        <w:p w:rsidR="00C70A7B" w:rsidRPr="00854878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854878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41" w:rsidRDefault="00845A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FF8"/>
    <w:multiLevelType w:val="hybridMultilevel"/>
    <w:tmpl w:val="EA042372"/>
    <w:lvl w:ilvl="0" w:tplc="2F66BFD0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B7C5C"/>
    <w:rsid w:val="000C0583"/>
    <w:rsid w:val="001023B1"/>
    <w:rsid w:val="001B7678"/>
    <w:rsid w:val="00216F44"/>
    <w:rsid w:val="005664FE"/>
    <w:rsid w:val="0058176B"/>
    <w:rsid w:val="005D1B80"/>
    <w:rsid w:val="00757016"/>
    <w:rsid w:val="00845A41"/>
    <w:rsid w:val="00854878"/>
    <w:rsid w:val="008C0E1D"/>
    <w:rsid w:val="00AC63B1"/>
    <w:rsid w:val="00AD7A63"/>
    <w:rsid w:val="00C70A7B"/>
    <w:rsid w:val="00CF0CAD"/>
    <w:rsid w:val="00D17010"/>
    <w:rsid w:val="00DE4366"/>
    <w:rsid w:val="00DF334C"/>
    <w:rsid w:val="00ED4CC2"/>
    <w:rsid w:val="00FC4867"/>
    <w:rsid w:val="00FC76F9"/>
    <w:rsid w:val="00FD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8</cp:revision>
  <cp:lastPrinted>2013-11-02T06:00:00Z</cp:lastPrinted>
  <dcterms:created xsi:type="dcterms:W3CDTF">2013-10-03T03:08:00Z</dcterms:created>
  <dcterms:modified xsi:type="dcterms:W3CDTF">2013-11-03T06:58:00Z</dcterms:modified>
</cp:coreProperties>
</file>